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Look w:val="04A0" w:firstRow="1" w:lastRow="0" w:firstColumn="1" w:lastColumn="0" w:noHBand="0" w:noVBand="1"/>
      </w:tblPr>
      <w:tblGrid>
        <w:gridCol w:w="7728"/>
        <w:gridCol w:w="7728"/>
      </w:tblGrid>
      <w:tr w:rsidR="000E7344" w:rsidRPr="0043780A" w14:paraId="3A3321BB" w14:textId="77777777" w:rsidTr="000E7344">
        <w:tc>
          <w:tcPr>
            <w:tcW w:w="7728" w:type="dxa"/>
          </w:tcPr>
          <w:p w14:paraId="6020FFEE" w14:textId="2454024B" w:rsidR="0043780A" w:rsidRPr="0043780A" w:rsidRDefault="0043780A" w:rsidP="0043780A">
            <w:pPr>
              <w:widowControl/>
              <w:autoSpaceDE w:val="0"/>
              <w:autoSpaceDN w:val="0"/>
              <w:adjustRightInd w:val="0"/>
              <w:rPr>
                <w:rFonts w:ascii="Times New Roman" w:hAnsi="Times New Roman" w:cs="Times New Roman"/>
                <w:kern w:val="0"/>
              </w:rPr>
            </w:pPr>
            <w:r>
              <w:rPr>
                <w:rFonts w:ascii="Times New Roman" w:hAnsi="Times New Roman" w:cs="Times New Roman"/>
                <w:kern w:val="0"/>
              </w:rPr>
              <w:t>HELSINKI STATEMENT ON</w:t>
            </w:r>
            <w:r>
              <w:rPr>
                <w:rFonts w:ascii="Times New Roman" w:hAnsi="Times New Roman" w:cs="Times New Roman" w:hint="eastAsia"/>
                <w:kern w:val="0"/>
              </w:rPr>
              <w:t xml:space="preserve"> </w:t>
            </w:r>
            <w:r>
              <w:rPr>
                <w:rFonts w:ascii="Times New Roman" w:hAnsi="Times New Roman" w:cs="Times New Roman"/>
                <w:kern w:val="0"/>
              </w:rPr>
              <w:t>SOCIAL WORK PRACTICE RESEARCH</w:t>
            </w:r>
            <w:r>
              <w:rPr>
                <w:rStyle w:val="a6"/>
                <w:rFonts w:ascii="Times New Roman" w:hAnsi="Times New Roman" w:cs="Times New Roman"/>
                <w:kern w:val="0"/>
              </w:rPr>
              <w:footnoteReference w:id="1"/>
            </w:r>
          </w:p>
          <w:p w14:paraId="6D0747AB" w14:textId="028276C1" w:rsidR="0043780A" w:rsidRPr="00F25410" w:rsidRDefault="0043780A" w:rsidP="0043780A">
            <w:pPr>
              <w:widowControl/>
              <w:autoSpaceDE w:val="0"/>
              <w:autoSpaceDN w:val="0"/>
              <w:adjustRightInd w:val="0"/>
              <w:rPr>
                <w:rFonts w:ascii="Times New Roman" w:hAnsi="Times New Roman" w:cs="Times New Roman"/>
                <w:b/>
                <w:kern w:val="0"/>
              </w:rPr>
            </w:pPr>
            <w:r w:rsidRPr="00F25410">
              <w:rPr>
                <w:rFonts w:ascii="Times New Roman" w:hAnsi="Times New Roman" w:cs="Times New Roman"/>
                <w:b/>
                <w:kern w:val="0"/>
              </w:rPr>
              <w:t>I. Background on the International Network on Social Work Practice Research</w:t>
            </w:r>
            <w:r w:rsidRPr="00F25410">
              <w:rPr>
                <w:rStyle w:val="a6"/>
                <w:rFonts w:ascii="Times New Roman" w:hAnsi="Times New Roman" w:cs="Times New Roman"/>
                <w:kern w:val="0"/>
              </w:rPr>
              <w:footnoteReference w:id="2"/>
            </w:r>
          </w:p>
          <w:p w14:paraId="5813A2BF" w14:textId="68CAD501" w:rsidR="0043780A" w:rsidRDefault="0043780A" w:rsidP="0043780A">
            <w:pPr>
              <w:widowControl/>
              <w:autoSpaceDE w:val="0"/>
              <w:autoSpaceDN w:val="0"/>
              <w:adjustRightInd w:val="0"/>
              <w:rPr>
                <w:rFonts w:ascii="Times New Roman" w:hAnsi="Times New Roman" w:cs="Times New Roman"/>
                <w:kern w:val="0"/>
              </w:rPr>
            </w:pPr>
            <w:r>
              <w:rPr>
                <w:rFonts w:ascii="Times New Roman" w:hAnsi="Times New Roman" w:cs="Times New Roman"/>
                <w:kern w:val="0"/>
              </w:rPr>
              <w:t>In 2008, a group of international social work researchers met in Salisbury (UK) to</w:t>
            </w:r>
            <w:r>
              <w:rPr>
                <w:rFonts w:ascii="Times New Roman" w:hAnsi="Times New Roman" w:cs="Times New Roman" w:hint="eastAsia"/>
                <w:kern w:val="0"/>
              </w:rPr>
              <w:t xml:space="preserve"> </w:t>
            </w:r>
            <w:r>
              <w:rPr>
                <w:rFonts w:ascii="Times New Roman" w:hAnsi="Times New Roman" w:cs="Times New Roman"/>
                <w:kern w:val="0"/>
              </w:rPr>
              <w:t>explore the nature of practice research in social work. They developed some</w:t>
            </w:r>
            <w:r>
              <w:rPr>
                <w:rFonts w:ascii="Times New Roman" w:hAnsi="Times New Roman" w:cs="Times New Roman" w:hint="eastAsia"/>
                <w:kern w:val="0"/>
              </w:rPr>
              <w:t xml:space="preserve"> </w:t>
            </w:r>
            <w:r>
              <w:rPr>
                <w:rFonts w:ascii="Times New Roman" w:hAnsi="Times New Roman" w:cs="Times New Roman"/>
                <w:kern w:val="0"/>
              </w:rPr>
              <w:t>preliminary consensus that became known as the Salisbury Statement on Practice</w:t>
            </w:r>
            <w:r>
              <w:rPr>
                <w:rFonts w:ascii="Times New Roman" w:hAnsi="Times New Roman" w:cs="Times New Roman" w:hint="eastAsia"/>
                <w:kern w:val="0"/>
              </w:rPr>
              <w:t xml:space="preserve"> </w:t>
            </w:r>
            <w:r>
              <w:rPr>
                <w:rFonts w:ascii="Times New Roman" w:hAnsi="Times New Roman" w:cs="Times New Roman"/>
                <w:kern w:val="0"/>
              </w:rPr>
              <w:t>Research</w:t>
            </w:r>
            <w:r>
              <w:rPr>
                <w:rFonts w:ascii="Times New Roman" w:hAnsi="Times New Roman" w:cs="Times New Roman"/>
                <w:kern w:val="0"/>
                <w:sz w:val="16"/>
                <w:szCs w:val="16"/>
              </w:rPr>
              <w:t>2</w:t>
            </w:r>
            <w:r>
              <w:rPr>
                <w:rFonts w:ascii="Times New Roman" w:hAnsi="Times New Roman" w:cs="Times New Roman"/>
                <w:kern w:val="0"/>
              </w:rPr>
              <w:t>.</w:t>
            </w:r>
          </w:p>
          <w:p w14:paraId="1209A480" w14:textId="1447AD75" w:rsidR="0043780A" w:rsidRDefault="0043780A" w:rsidP="0043780A">
            <w:pPr>
              <w:widowControl/>
              <w:autoSpaceDE w:val="0"/>
              <w:autoSpaceDN w:val="0"/>
              <w:adjustRightInd w:val="0"/>
              <w:rPr>
                <w:rFonts w:ascii="Times New Roman" w:hAnsi="Times New Roman" w:cs="Times New Roman"/>
                <w:kern w:val="0"/>
              </w:rPr>
            </w:pPr>
            <w:r>
              <w:rPr>
                <w:rFonts w:ascii="Times New Roman" w:hAnsi="Times New Roman" w:cs="Times New Roman"/>
                <w:kern w:val="0"/>
              </w:rPr>
              <w:t>The Statement arose from a concern that the contemporary emphasis on evidence</w:t>
            </w:r>
            <w:r>
              <w:rPr>
                <w:rFonts w:ascii="Times New Roman" w:hAnsi="Times New Roman" w:cs="Times New Roman" w:hint="eastAsia"/>
                <w:kern w:val="0"/>
              </w:rPr>
              <w:t>-</w:t>
            </w:r>
            <w:r>
              <w:rPr>
                <w:rFonts w:ascii="Times New Roman" w:hAnsi="Times New Roman" w:cs="Times New Roman"/>
                <w:kern w:val="0"/>
              </w:rPr>
              <w:t>based</w:t>
            </w:r>
            <w:r>
              <w:rPr>
                <w:rFonts w:ascii="Times New Roman" w:hAnsi="Times New Roman" w:cs="Times New Roman" w:hint="eastAsia"/>
                <w:kern w:val="0"/>
              </w:rPr>
              <w:t xml:space="preserve"> </w:t>
            </w:r>
            <w:r>
              <w:rPr>
                <w:rFonts w:ascii="Times New Roman" w:hAnsi="Times New Roman" w:cs="Times New Roman"/>
                <w:kern w:val="0"/>
              </w:rPr>
              <w:t>practice was not adequately addressing the complexities of social work practice</w:t>
            </w:r>
            <w:r>
              <w:rPr>
                <w:rFonts w:ascii="Times New Roman" w:hAnsi="Times New Roman" w:cs="Times New Roman" w:hint="eastAsia"/>
                <w:kern w:val="0"/>
              </w:rPr>
              <w:t xml:space="preserve"> </w:t>
            </w:r>
            <w:r>
              <w:rPr>
                <w:rFonts w:ascii="Times New Roman" w:hAnsi="Times New Roman" w:cs="Times New Roman"/>
                <w:kern w:val="0"/>
              </w:rPr>
              <w:t>and the tools for improving practice. Social work and its clients might therefore be</w:t>
            </w:r>
            <w:r>
              <w:rPr>
                <w:rFonts w:ascii="Times New Roman" w:hAnsi="Times New Roman" w:cs="Times New Roman" w:hint="eastAsia"/>
                <w:kern w:val="0"/>
              </w:rPr>
              <w:t xml:space="preserve"> </w:t>
            </w:r>
            <w:r>
              <w:rPr>
                <w:rFonts w:ascii="Times New Roman" w:hAnsi="Times New Roman" w:cs="Times New Roman"/>
                <w:kern w:val="0"/>
              </w:rPr>
              <w:t>better served if we gave a stronger emphasis to practice priorities and to more active</w:t>
            </w:r>
            <w:r>
              <w:rPr>
                <w:rFonts w:ascii="Times New Roman" w:hAnsi="Times New Roman" w:cs="Times New Roman" w:hint="eastAsia"/>
                <w:kern w:val="0"/>
              </w:rPr>
              <w:t xml:space="preserve"> </w:t>
            </w:r>
            <w:r>
              <w:rPr>
                <w:rFonts w:ascii="Times New Roman" w:hAnsi="Times New Roman" w:cs="Times New Roman"/>
                <w:kern w:val="0"/>
              </w:rPr>
              <w:t>engagement with practitioners as researchers.</w:t>
            </w:r>
          </w:p>
          <w:p w14:paraId="16F87EAC" w14:textId="77777777" w:rsidR="0043780A" w:rsidRDefault="0043780A" w:rsidP="0043780A">
            <w:pPr>
              <w:widowControl/>
              <w:autoSpaceDE w:val="0"/>
              <w:autoSpaceDN w:val="0"/>
              <w:adjustRightInd w:val="0"/>
              <w:ind w:leftChars="200" w:left="480"/>
              <w:rPr>
                <w:rFonts w:ascii="Times New Roman" w:hAnsi="Times New Roman" w:cs="Times New Roman"/>
                <w:kern w:val="0"/>
              </w:rPr>
            </w:pPr>
            <w:r>
              <w:rPr>
                <w:rFonts w:ascii="Times New Roman" w:hAnsi="Times New Roman" w:cs="Times New Roman"/>
                <w:kern w:val="0"/>
              </w:rPr>
              <w:t>This is reflected in the description of practice research:</w:t>
            </w:r>
          </w:p>
          <w:p w14:paraId="56203A7D" w14:textId="77777777" w:rsidR="0043780A" w:rsidRDefault="0043780A" w:rsidP="0043780A">
            <w:pPr>
              <w:widowControl/>
              <w:autoSpaceDE w:val="0"/>
              <w:autoSpaceDN w:val="0"/>
              <w:adjustRightInd w:val="0"/>
              <w:ind w:leftChars="200" w:left="480"/>
              <w:rPr>
                <w:rFonts w:ascii="Times New Roman" w:hAnsi="Times New Roman" w:cs="Times New Roman"/>
                <w:kern w:val="0"/>
              </w:rPr>
            </w:pPr>
            <w:r>
              <w:rPr>
                <w:rFonts w:ascii="Times New Roman" w:hAnsi="Times New Roman" w:cs="Times New Roman"/>
                <w:kern w:val="0"/>
              </w:rPr>
              <w:t>Practice research involves curiosity about practice. It is about identifying</w:t>
            </w:r>
          </w:p>
          <w:p w14:paraId="2D70BB7B" w14:textId="77777777" w:rsidR="0043780A" w:rsidRDefault="0043780A" w:rsidP="0043780A">
            <w:pPr>
              <w:widowControl/>
              <w:autoSpaceDE w:val="0"/>
              <w:autoSpaceDN w:val="0"/>
              <w:adjustRightInd w:val="0"/>
              <w:ind w:leftChars="200" w:left="480"/>
              <w:rPr>
                <w:rFonts w:ascii="Times New Roman" w:hAnsi="Times New Roman" w:cs="Times New Roman"/>
                <w:kern w:val="0"/>
              </w:rPr>
            </w:pPr>
            <w:r>
              <w:rPr>
                <w:rFonts w:ascii="Times New Roman" w:hAnsi="Times New Roman" w:cs="Times New Roman"/>
                <w:kern w:val="0"/>
              </w:rPr>
              <w:t>(</w:t>
            </w:r>
            <w:proofErr w:type="gramStart"/>
            <w:r>
              <w:rPr>
                <w:rFonts w:ascii="Times New Roman" w:hAnsi="Times New Roman" w:cs="Times New Roman"/>
                <w:kern w:val="0"/>
              </w:rPr>
              <w:t>effective</w:t>
            </w:r>
            <w:proofErr w:type="gramEnd"/>
            <w:r>
              <w:rPr>
                <w:rFonts w:ascii="Times New Roman" w:hAnsi="Times New Roman" w:cs="Times New Roman"/>
                <w:kern w:val="0"/>
              </w:rPr>
              <w:t>) and promising ways in which to help people; and it is about</w:t>
            </w:r>
          </w:p>
          <w:p w14:paraId="58D53101" w14:textId="77777777" w:rsidR="0043780A" w:rsidRDefault="0043780A" w:rsidP="0043780A">
            <w:pPr>
              <w:widowControl/>
              <w:autoSpaceDE w:val="0"/>
              <w:autoSpaceDN w:val="0"/>
              <w:adjustRightInd w:val="0"/>
              <w:ind w:leftChars="200" w:left="480"/>
              <w:rPr>
                <w:rFonts w:ascii="Times New Roman" w:hAnsi="Times New Roman" w:cs="Times New Roman"/>
                <w:kern w:val="0"/>
              </w:rPr>
            </w:pPr>
            <w:proofErr w:type="gramStart"/>
            <w:r>
              <w:rPr>
                <w:rFonts w:ascii="Times New Roman" w:hAnsi="Times New Roman" w:cs="Times New Roman"/>
                <w:kern w:val="0"/>
              </w:rPr>
              <w:t>challenging</w:t>
            </w:r>
            <w:proofErr w:type="gramEnd"/>
            <w:r>
              <w:rPr>
                <w:rFonts w:ascii="Times New Roman" w:hAnsi="Times New Roman" w:cs="Times New Roman"/>
                <w:kern w:val="0"/>
              </w:rPr>
              <w:t xml:space="preserve"> troubling practice through the critical examination of practice and</w:t>
            </w:r>
          </w:p>
          <w:p w14:paraId="508A1DFF" w14:textId="77777777" w:rsidR="000E7344" w:rsidRDefault="0043780A" w:rsidP="0043780A">
            <w:pPr>
              <w:widowControl/>
              <w:autoSpaceDE w:val="0"/>
              <w:autoSpaceDN w:val="0"/>
              <w:adjustRightInd w:val="0"/>
              <w:ind w:leftChars="200" w:left="480"/>
              <w:rPr>
                <w:rFonts w:ascii="Times New Roman" w:hAnsi="Times New Roman" w:cs="Times New Roman"/>
                <w:kern w:val="0"/>
              </w:rPr>
            </w:pPr>
            <w:proofErr w:type="gramStart"/>
            <w:r>
              <w:rPr>
                <w:rFonts w:ascii="Times New Roman" w:hAnsi="Times New Roman" w:cs="Times New Roman"/>
                <w:kern w:val="0"/>
              </w:rPr>
              <w:t>the</w:t>
            </w:r>
            <w:proofErr w:type="gramEnd"/>
            <w:r>
              <w:rPr>
                <w:rFonts w:ascii="Times New Roman" w:hAnsi="Times New Roman" w:cs="Times New Roman"/>
                <w:kern w:val="0"/>
              </w:rPr>
              <w:t xml:space="preserve"> development of new ideas in the light of experience. It recognizes that </w:t>
            </w:r>
            <w:proofErr w:type="gramStart"/>
            <w:r>
              <w:rPr>
                <w:rFonts w:ascii="Times New Roman" w:hAnsi="Times New Roman" w:cs="Times New Roman"/>
                <w:kern w:val="0"/>
              </w:rPr>
              <w:t>this is</w:t>
            </w:r>
            <w:r>
              <w:rPr>
                <w:rFonts w:ascii="Times New Roman" w:hAnsi="Times New Roman" w:cs="Times New Roman" w:hint="eastAsia"/>
                <w:kern w:val="0"/>
              </w:rPr>
              <w:t xml:space="preserve"> </w:t>
            </w:r>
            <w:r>
              <w:rPr>
                <w:rFonts w:ascii="Times New Roman" w:hAnsi="Times New Roman" w:cs="Times New Roman"/>
                <w:kern w:val="0"/>
              </w:rPr>
              <w:t>best done by practitioners in partnership with researchers</w:t>
            </w:r>
            <w:proofErr w:type="gramEnd"/>
            <w:r>
              <w:rPr>
                <w:rFonts w:ascii="Times New Roman" w:hAnsi="Times New Roman" w:cs="Times New Roman"/>
                <w:kern w:val="0"/>
              </w:rPr>
              <w:t xml:space="preserve">, </w:t>
            </w:r>
            <w:r>
              <w:rPr>
                <w:rFonts w:ascii="Times New Roman" w:hAnsi="Times New Roman" w:cs="Times New Roman"/>
                <w:kern w:val="0"/>
              </w:rPr>
              <w:lastRenderedPageBreak/>
              <w:t>where (researchers) have as much, if not more, to learn from practitioners as practitioners have to</w:t>
            </w:r>
            <w:r>
              <w:rPr>
                <w:rFonts w:ascii="Times New Roman" w:hAnsi="Times New Roman" w:cs="Times New Roman" w:hint="eastAsia"/>
                <w:kern w:val="0"/>
              </w:rPr>
              <w:t xml:space="preserve"> </w:t>
            </w:r>
            <w:r>
              <w:rPr>
                <w:rFonts w:ascii="Times New Roman" w:hAnsi="Times New Roman" w:cs="Times New Roman"/>
                <w:kern w:val="0"/>
              </w:rPr>
              <w:t>learn from researchers. It is an inclusive approach to professional knowledge that</w:t>
            </w:r>
            <w:r>
              <w:rPr>
                <w:rFonts w:ascii="Times New Roman" w:hAnsi="Times New Roman" w:cs="Times New Roman" w:hint="eastAsia"/>
                <w:kern w:val="0"/>
              </w:rPr>
              <w:t xml:space="preserve"> </w:t>
            </w:r>
            <w:r>
              <w:rPr>
                <w:rFonts w:ascii="Times New Roman" w:hAnsi="Times New Roman" w:cs="Times New Roman"/>
                <w:kern w:val="0"/>
              </w:rPr>
              <w:t>is concerned with understanding the complexity of practice alongside the</w:t>
            </w:r>
            <w:r>
              <w:rPr>
                <w:rFonts w:ascii="Times New Roman" w:hAnsi="Times New Roman" w:cs="Times New Roman" w:hint="eastAsia"/>
                <w:kern w:val="0"/>
              </w:rPr>
              <w:t xml:space="preserve"> </w:t>
            </w:r>
            <w:r>
              <w:rPr>
                <w:rFonts w:ascii="Times New Roman" w:hAnsi="Times New Roman" w:cs="Times New Roman"/>
                <w:kern w:val="0"/>
              </w:rPr>
              <w:t>commitment to empower (practitioners) and (address) social justice (issues), through practice. Practice research involves the generation of knowledge of</w:t>
            </w:r>
            <w:r>
              <w:rPr>
                <w:rFonts w:ascii="Times New Roman" w:hAnsi="Times New Roman" w:cs="Times New Roman" w:hint="eastAsia"/>
                <w:kern w:val="0"/>
              </w:rPr>
              <w:t xml:space="preserve"> </w:t>
            </w:r>
            <w:r>
              <w:rPr>
                <w:rFonts w:ascii="Times New Roman" w:hAnsi="Times New Roman" w:cs="Times New Roman"/>
                <w:kern w:val="0"/>
              </w:rPr>
              <w:t>direct relevance to professional practice and therefore will normally involve</w:t>
            </w:r>
            <w:r>
              <w:rPr>
                <w:rFonts w:ascii="Times New Roman" w:hAnsi="Times New Roman" w:cs="Times New Roman" w:hint="eastAsia"/>
                <w:kern w:val="0"/>
              </w:rPr>
              <w:t xml:space="preserve"> </w:t>
            </w:r>
            <w:r>
              <w:rPr>
                <w:rFonts w:ascii="Times New Roman" w:hAnsi="Times New Roman" w:cs="Times New Roman"/>
                <w:kern w:val="0"/>
              </w:rPr>
              <w:t>knowledge generated directly from practice itself in a grounded way. (Salisbury</w:t>
            </w:r>
            <w:r>
              <w:rPr>
                <w:rFonts w:ascii="Times New Roman" w:hAnsi="Times New Roman" w:cs="Times New Roman" w:hint="eastAsia"/>
                <w:kern w:val="0"/>
              </w:rPr>
              <w:t xml:space="preserve"> </w:t>
            </w:r>
            <w:r>
              <w:rPr>
                <w:rFonts w:ascii="Times New Roman" w:hAnsi="Times New Roman" w:cs="Times New Roman"/>
                <w:kern w:val="0"/>
              </w:rPr>
              <w:t>Statement on Practice Research in Social Work, 2011, p. 5).</w:t>
            </w:r>
          </w:p>
          <w:p w14:paraId="6A751181" w14:textId="77777777" w:rsidR="0043780A" w:rsidRDefault="0043780A" w:rsidP="0043780A">
            <w:pPr>
              <w:widowControl/>
              <w:autoSpaceDE w:val="0"/>
              <w:autoSpaceDN w:val="0"/>
              <w:adjustRightInd w:val="0"/>
              <w:rPr>
                <w:rFonts w:ascii="Times New Roman" w:hAnsi="Times New Roman" w:cs="Times New Roman"/>
                <w:kern w:val="0"/>
              </w:rPr>
            </w:pPr>
          </w:p>
          <w:p w14:paraId="14D49CBC" w14:textId="77777777" w:rsidR="0043780A" w:rsidRDefault="0043780A" w:rsidP="0043780A">
            <w:pPr>
              <w:widowControl/>
              <w:autoSpaceDE w:val="0"/>
              <w:autoSpaceDN w:val="0"/>
              <w:adjustRightInd w:val="0"/>
              <w:rPr>
                <w:rFonts w:ascii="Times New Roman" w:hAnsi="Times New Roman" w:cs="Times New Roman"/>
                <w:kern w:val="0"/>
              </w:rPr>
            </w:pPr>
            <w:r>
              <w:rPr>
                <w:rFonts w:ascii="Times New Roman" w:hAnsi="Times New Roman" w:cs="Times New Roman"/>
                <w:kern w:val="0"/>
              </w:rPr>
              <w:t>Since 2008, there have been many changes in the practice of social work and social</w:t>
            </w:r>
            <w:r>
              <w:rPr>
                <w:rFonts w:ascii="Times New Roman" w:hAnsi="Times New Roman" w:cs="Times New Roman" w:hint="eastAsia"/>
                <w:kern w:val="0"/>
              </w:rPr>
              <w:t xml:space="preserve"> </w:t>
            </w:r>
            <w:r>
              <w:rPr>
                <w:rFonts w:ascii="Times New Roman" w:hAnsi="Times New Roman" w:cs="Times New Roman"/>
                <w:kern w:val="0"/>
              </w:rPr>
              <w:t>work research, and in the social structures underpinning social welfare. In 2012, a</w:t>
            </w:r>
            <w:r>
              <w:rPr>
                <w:rFonts w:ascii="Times New Roman" w:hAnsi="Times New Roman" w:cs="Times New Roman" w:hint="eastAsia"/>
                <w:kern w:val="0"/>
              </w:rPr>
              <w:t xml:space="preserve"> </w:t>
            </w:r>
            <w:r>
              <w:rPr>
                <w:rFonts w:ascii="Times New Roman" w:hAnsi="Times New Roman" w:cs="Times New Roman"/>
                <w:kern w:val="0"/>
              </w:rPr>
              <w:t>group of social work researchers met in Helsinki to re-examine the developments in</w:t>
            </w:r>
            <w:r>
              <w:rPr>
                <w:rFonts w:ascii="Times New Roman" w:hAnsi="Times New Roman" w:cs="Times New Roman" w:hint="eastAsia"/>
                <w:kern w:val="0"/>
              </w:rPr>
              <w:t xml:space="preserve"> </w:t>
            </w:r>
            <w:r>
              <w:rPr>
                <w:rFonts w:ascii="Times New Roman" w:hAnsi="Times New Roman" w:cs="Times New Roman"/>
                <w:kern w:val="0"/>
              </w:rPr>
              <w:t>practice research and update the Salisbury Statement.</w:t>
            </w:r>
          </w:p>
          <w:p w14:paraId="3B8D94FD" w14:textId="77777777" w:rsidR="00F25410" w:rsidRDefault="00F25410" w:rsidP="0043780A">
            <w:pPr>
              <w:widowControl/>
              <w:autoSpaceDE w:val="0"/>
              <w:autoSpaceDN w:val="0"/>
              <w:adjustRightInd w:val="0"/>
              <w:rPr>
                <w:rFonts w:ascii="Times New Roman" w:hAnsi="Times New Roman" w:cs="Times New Roman"/>
                <w:kern w:val="0"/>
              </w:rPr>
            </w:pPr>
          </w:p>
          <w:p w14:paraId="22416CE9" w14:textId="77777777" w:rsidR="00F25410" w:rsidRDefault="00F25410" w:rsidP="00F25410">
            <w:pPr>
              <w:widowControl/>
              <w:autoSpaceDE w:val="0"/>
              <w:autoSpaceDN w:val="0"/>
              <w:adjustRightInd w:val="0"/>
              <w:rPr>
                <w:rFonts w:ascii="Times New Roman" w:hAnsi="Times New Roman" w:cs="Times New Roman"/>
                <w:kern w:val="0"/>
              </w:rPr>
            </w:pPr>
            <w:r>
              <w:rPr>
                <w:rFonts w:ascii="Times New Roman" w:hAnsi="Times New Roman" w:cs="Times New Roman"/>
                <w:kern w:val="0"/>
              </w:rPr>
              <w:t>The changing landscape of practice research</w:t>
            </w:r>
          </w:p>
          <w:p w14:paraId="27CF906E" w14:textId="77777777" w:rsidR="00F25410" w:rsidRDefault="00F25410" w:rsidP="00F25410">
            <w:pPr>
              <w:widowControl/>
              <w:autoSpaceDE w:val="0"/>
              <w:autoSpaceDN w:val="0"/>
              <w:adjustRightInd w:val="0"/>
              <w:rPr>
                <w:rFonts w:ascii="Times New Roman" w:hAnsi="Times New Roman" w:cs="Times New Roman"/>
                <w:kern w:val="0"/>
              </w:rPr>
            </w:pPr>
            <w:r>
              <w:rPr>
                <w:rFonts w:ascii="Times New Roman" w:hAnsi="Times New Roman" w:cs="Times New Roman"/>
                <w:kern w:val="0"/>
              </w:rPr>
              <w:t>Practitioners and researchers share a common interest in finding ways to improve</w:t>
            </w:r>
            <w:r>
              <w:rPr>
                <w:rFonts w:ascii="Times New Roman" w:hAnsi="Times New Roman" w:cs="Times New Roman" w:hint="eastAsia"/>
                <w:kern w:val="0"/>
              </w:rPr>
              <w:t xml:space="preserve"> </w:t>
            </w:r>
            <w:r>
              <w:rPr>
                <w:rFonts w:ascii="Times New Roman" w:hAnsi="Times New Roman" w:cs="Times New Roman"/>
                <w:kern w:val="0"/>
              </w:rPr>
              <w:t>social work practice. This process involves an ongoing search for better and more</w:t>
            </w:r>
            <w:r>
              <w:rPr>
                <w:rFonts w:ascii="Times New Roman" w:hAnsi="Times New Roman" w:cs="Times New Roman" w:hint="eastAsia"/>
                <w:kern w:val="0"/>
              </w:rPr>
              <w:t xml:space="preserve"> </w:t>
            </w:r>
            <w:r>
              <w:rPr>
                <w:rFonts w:ascii="Times New Roman" w:hAnsi="Times New Roman" w:cs="Times New Roman"/>
                <w:kern w:val="0"/>
              </w:rPr>
              <w:t>effective ways of helping people through the design and delivery of effective social</w:t>
            </w:r>
            <w:r>
              <w:rPr>
                <w:rFonts w:ascii="Times New Roman" w:hAnsi="Times New Roman" w:cs="Times New Roman" w:hint="eastAsia"/>
                <w:kern w:val="0"/>
              </w:rPr>
              <w:t xml:space="preserve"> </w:t>
            </w:r>
            <w:r>
              <w:rPr>
                <w:rFonts w:ascii="Times New Roman" w:hAnsi="Times New Roman" w:cs="Times New Roman"/>
                <w:kern w:val="0"/>
              </w:rPr>
              <w:t>services. While there is little doubt that some areas of practice need improvement, it is</w:t>
            </w:r>
            <w:r>
              <w:rPr>
                <w:rFonts w:ascii="Times New Roman" w:hAnsi="Times New Roman" w:cs="Times New Roman" w:hint="eastAsia"/>
                <w:kern w:val="0"/>
              </w:rPr>
              <w:t xml:space="preserve"> </w:t>
            </w:r>
            <w:r>
              <w:rPr>
                <w:rFonts w:ascii="Times New Roman" w:hAnsi="Times New Roman" w:cs="Times New Roman"/>
                <w:kern w:val="0"/>
              </w:rPr>
              <w:t>also clear that research can play a role in identifying ways of improving practice. This</w:t>
            </w:r>
            <w:r>
              <w:rPr>
                <w:rFonts w:ascii="Times New Roman" w:hAnsi="Times New Roman" w:cs="Times New Roman" w:hint="eastAsia"/>
                <w:kern w:val="0"/>
              </w:rPr>
              <w:t xml:space="preserve"> </w:t>
            </w:r>
            <w:r>
              <w:rPr>
                <w:rFonts w:ascii="Times New Roman" w:hAnsi="Times New Roman" w:cs="Times New Roman"/>
                <w:kern w:val="0"/>
              </w:rPr>
              <w:t>process is particularly</w:t>
            </w:r>
            <w:r>
              <w:rPr>
                <w:rFonts w:ascii="Times New Roman" w:hAnsi="Times New Roman" w:cs="Times New Roman" w:hint="eastAsia"/>
                <w:kern w:val="0"/>
              </w:rPr>
              <w:t xml:space="preserve"> </w:t>
            </w:r>
            <w:r>
              <w:rPr>
                <w:rFonts w:ascii="Times New Roman" w:hAnsi="Times New Roman" w:cs="Times New Roman"/>
                <w:kern w:val="0"/>
              </w:rPr>
              <w:t>challenging given social workers work with extremely</w:t>
            </w:r>
            <w:r>
              <w:rPr>
                <w:rFonts w:ascii="Times New Roman" w:hAnsi="Times New Roman" w:cs="Times New Roman" w:hint="eastAsia"/>
                <w:kern w:val="0"/>
              </w:rPr>
              <w:t xml:space="preserve"> </w:t>
            </w:r>
            <w:r>
              <w:rPr>
                <w:rFonts w:ascii="Times New Roman" w:hAnsi="Times New Roman" w:cs="Times New Roman"/>
                <w:kern w:val="0"/>
              </w:rPr>
              <w:t>vulnerable and powerless people, whether they are children in need of protection,</w:t>
            </w:r>
            <w:r>
              <w:rPr>
                <w:rFonts w:ascii="Times New Roman" w:hAnsi="Times New Roman" w:cs="Times New Roman" w:hint="eastAsia"/>
                <w:kern w:val="0"/>
              </w:rPr>
              <w:t xml:space="preserve"> </w:t>
            </w:r>
            <w:r>
              <w:rPr>
                <w:rFonts w:ascii="Times New Roman" w:hAnsi="Times New Roman" w:cs="Times New Roman"/>
                <w:kern w:val="0"/>
              </w:rPr>
              <w:t>adults with learning difficulties or older people at risk of mistreatment.</w:t>
            </w:r>
            <w:r>
              <w:rPr>
                <w:rFonts w:ascii="Times New Roman" w:hAnsi="Times New Roman" w:cs="Times New Roman" w:hint="eastAsia"/>
                <w:kern w:val="0"/>
              </w:rPr>
              <w:t xml:space="preserve"> </w:t>
            </w:r>
          </w:p>
          <w:p w14:paraId="55CC598F" w14:textId="60E482A8" w:rsidR="00F25410" w:rsidRDefault="00F25410" w:rsidP="00F25410">
            <w:pPr>
              <w:widowControl/>
              <w:autoSpaceDE w:val="0"/>
              <w:autoSpaceDN w:val="0"/>
              <w:adjustRightInd w:val="0"/>
              <w:rPr>
                <w:rFonts w:ascii="Times New Roman" w:hAnsi="Times New Roman" w:cs="Times New Roman"/>
                <w:kern w:val="0"/>
              </w:rPr>
            </w:pPr>
            <w:r>
              <w:rPr>
                <w:rFonts w:ascii="Times New Roman" w:hAnsi="Times New Roman" w:cs="Times New Roman"/>
                <w:kern w:val="0"/>
              </w:rPr>
              <w:t>This is the context in which evidence-based policy and practice appeared to offer the</w:t>
            </w:r>
            <w:r>
              <w:rPr>
                <w:rFonts w:ascii="Times New Roman" w:hAnsi="Times New Roman" w:cs="Times New Roman" w:hint="eastAsia"/>
                <w:kern w:val="0"/>
              </w:rPr>
              <w:t xml:space="preserve"> </w:t>
            </w:r>
            <w:r>
              <w:rPr>
                <w:rFonts w:ascii="Times New Roman" w:hAnsi="Times New Roman" w:cs="Times New Roman"/>
                <w:kern w:val="0"/>
              </w:rPr>
              <w:t>hope of greater certainty about what works, but this has rarely been delivered. In</w:t>
            </w:r>
            <w:r>
              <w:rPr>
                <w:rFonts w:ascii="Times New Roman" w:hAnsi="Times New Roman" w:cs="Times New Roman" w:hint="eastAsia"/>
                <w:kern w:val="0"/>
              </w:rPr>
              <w:t xml:space="preserve"> </w:t>
            </w:r>
            <w:r>
              <w:rPr>
                <w:rFonts w:ascii="Times New Roman" w:hAnsi="Times New Roman" w:cs="Times New Roman"/>
                <w:kern w:val="0"/>
              </w:rPr>
              <w:t>many areas, we do not have the volume or the quality of research to know</w:t>
            </w:r>
            <w:r>
              <w:rPr>
                <w:rFonts w:ascii="Times New Roman" w:hAnsi="Times New Roman" w:cs="Times New Roman" w:hint="eastAsia"/>
                <w:kern w:val="0"/>
              </w:rPr>
              <w:t xml:space="preserve"> </w:t>
            </w:r>
            <w:r>
              <w:rPr>
                <w:rFonts w:ascii="Times New Roman" w:hAnsi="Times New Roman" w:cs="Times New Roman"/>
                <w:kern w:val="0"/>
              </w:rPr>
              <w:t>conclusively what is effective.</w:t>
            </w:r>
          </w:p>
          <w:p w14:paraId="6D2A9600" w14:textId="77777777" w:rsidR="00F25410" w:rsidRDefault="00F25410" w:rsidP="00F25410">
            <w:pPr>
              <w:widowControl/>
              <w:autoSpaceDE w:val="0"/>
              <w:autoSpaceDN w:val="0"/>
              <w:adjustRightInd w:val="0"/>
              <w:rPr>
                <w:rFonts w:ascii="Times New Roman" w:hAnsi="Times New Roman" w:cs="Times New Roman"/>
                <w:kern w:val="0"/>
              </w:rPr>
            </w:pPr>
          </w:p>
          <w:p w14:paraId="30CAB42B" w14:textId="00E9442B" w:rsidR="00F25410" w:rsidRDefault="00F25410" w:rsidP="00F25410">
            <w:pPr>
              <w:widowControl/>
              <w:autoSpaceDE w:val="0"/>
              <w:autoSpaceDN w:val="0"/>
              <w:adjustRightInd w:val="0"/>
              <w:rPr>
                <w:rFonts w:ascii="Times New Roman" w:hAnsi="Times New Roman" w:cs="Times New Roman"/>
                <w:kern w:val="0"/>
              </w:rPr>
            </w:pPr>
            <w:r>
              <w:rPr>
                <w:rFonts w:ascii="Times New Roman" w:hAnsi="Times New Roman" w:cs="Times New Roman"/>
                <w:kern w:val="0"/>
              </w:rPr>
              <w:t>The financial crisis that has engulfed many Western welfare states has reduced</w:t>
            </w:r>
            <w:r>
              <w:rPr>
                <w:rFonts w:ascii="Times New Roman" w:hAnsi="Times New Roman" w:cs="Times New Roman" w:hint="eastAsia"/>
                <w:kern w:val="0"/>
              </w:rPr>
              <w:t xml:space="preserve"> </w:t>
            </w:r>
            <w:r>
              <w:rPr>
                <w:rFonts w:ascii="Times New Roman" w:hAnsi="Times New Roman" w:cs="Times New Roman"/>
                <w:kern w:val="0"/>
              </w:rPr>
              <w:t>expenditure on services and on research. Thus, at a time when it becomes even more</w:t>
            </w:r>
            <w:r>
              <w:rPr>
                <w:rFonts w:ascii="Times New Roman" w:hAnsi="Times New Roman" w:cs="Times New Roman" w:hint="eastAsia"/>
                <w:kern w:val="0"/>
              </w:rPr>
              <w:t xml:space="preserve"> </w:t>
            </w:r>
            <w:r>
              <w:rPr>
                <w:rFonts w:ascii="Times New Roman" w:hAnsi="Times New Roman" w:cs="Times New Roman"/>
                <w:kern w:val="0"/>
              </w:rPr>
              <w:t>important to know what is effective (because we have less money to spend), we have</w:t>
            </w:r>
            <w:r>
              <w:rPr>
                <w:rFonts w:ascii="Times New Roman" w:hAnsi="Times New Roman" w:cs="Times New Roman" w:hint="eastAsia"/>
                <w:kern w:val="0"/>
              </w:rPr>
              <w:t xml:space="preserve"> </w:t>
            </w:r>
            <w:r>
              <w:rPr>
                <w:rFonts w:ascii="Times New Roman" w:hAnsi="Times New Roman" w:cs="Times New Roman"/>
                <w:kern w:val="0"/>
              </w:rPr>
              <w:t>less research to inform these decisions. We need relevant knowledge for better</w:t>
            </w:r>
            <w:r>
              <w:rPr>
                <w:rFonts w:ascii="Times New Roman" w:hAnsi="Times New Roman" w:cs="Times New Roman" w:hint="eastAsia"/>
                <w:kern w:val="0"/>
              </w:rPr>
              <w:t xml:space="preserve"> </w:t>
            </w:r>
            <w:r>
              <w:rPr>
                <w:rFonts w:ascii="Times New Roman" w:hAnsi="Times New Roman" w:cs="Times New Roman"/>
                <w:kern w:val="0"/>
              </w:rPr>
              <w:t>practice in complex and uncertain situations.</w:t>
            </w:r>
            <w:r>
              <w:rPr>
                <w:rFonts w:ascii="Times New Roman" w:hAnsi="Times New Roman" w:cs="Times New Roman" w:hint="eastAsia"/>
                <w:kern w:val="0"/>
              </w:rPr>
              <w:t xml:space="preserve"> </w:t>
            </w:r>
            <w:r>
              <w:rPr>
                <w:rFonts w:ascii="Times New Roman" w:hAnsi="Times New Roman" w:cs="Times New Roman"/>
                <w:kern w:val="0"/>
              </w:rPr>
              <w:t>This reality reinforces the need to tap</w:t>
            </w:r>
            <w:r w:rsidR="00776D1E">
              <w:rPr>
                <w:rFonts w:ascii="Times New Roman" w:hAnsi="Times New Roman" w:cs="Times New Roman" w:hint="eastAsia"/>
                <w:kern w:val="0"/>
              </w:rPr>
              <w:t xml:space="preserve"> </w:t>
            </w:r>
            <w:r>
              <w:rPr>
                <w:rFonts w:ascii="Times New Roman" w:hAnsi="Times New Roman" w:cs="Times New Roman"/>
                <w:kern w:val="0"/>
              </w:rPr>
              <w:t>into the experience and expertise held by practitioners about priorities for research</w:t>
            </w:r>
            <w:r w:rsidR="00776D1E">
              <w:rPr>
                <w:rFonts w:ascii="Times New Roman" w:hAnsi="Times New Roman" w:cs="Times New Roman" w:hint="eastAsia"/>
                <w:kern w:val="0"/>
              </w:rPr>
              <w:t xml:space="preserve"> </w:t>
            </w:r>
            <w:r>
              <w:rPr>
                <w:rFonts w:ascii="Times New Roman" w:hAnsi="Times New Roman" w:cs="Times New Roman"/>
                <w:kern w:val="0"/>
              </w:rPr>
              <w:t>and about the best ways that research can improve practice. For example, the</w:t>
            </w:r>
            <w:r w:rsidR="00776D1E">
              <w:rPr>
                <w:rFonts w:ascii="Times New Roman" w:hAnsi="Times New Roman" w:cs="Times New Roman" w:hint="eastAsia"/>
                <w:kern w:val="0"/>
              </w:rPr>
              <w:t xml:space="preserve"> </w:t>
            </w:r>
            <w:r>
              <w:rPr>
                <w:rFonts w:ascii="Times New Roman" w:hAnsi="Times New Roman" w:cs="Times New Roman"/>
                <w:kern w:val="0"/>
              </w:rPr>
              <w:t>development of ‘data-mining’ has shown how practitioners can use routinely</w:t>
            </w:r>
            <w:r w:rsidR="00776D1E">
              <w:rPr>
                <w:rFonts w:ascii="Times New Roman" w:hAnsi="Times New Roman" w:cs="Times New Roman" w:hint="eastAsia"/>
                <w:kern w:val="0"/>
              </w:rPr>
              <w:t xml:space="preserve"> </w:t>
            </w:r>
            <w:r>
              <w:rPr>
                <w:rFonts w:ascii="Times New Roman" w:hAnsi="Times New Roman" w:cs="Times New Roman"/>
                <w:kern w:val="0"/>
              </w:rPr>
              <w:t>collected practice information to improve practice.</w:t>
            </w:r>
          </w:p>
          <w:p w14:paraId="728A0981" w14:textId="77777777" w:rsidR="00776D1E" w:rsidRDefault="00776D1E" w:rsidP="00F25410">
            <w:pPr>
              <w:widowControl/>
              <w:autoSpaceDE w:val="0"/>
              <w:autoSpaceDN w:val="0"/>
              <w:adjustRightInd w:val="0"/>
              <w:rPr>
                <w:rFonts w:ascii="Times New Roman" w:hAnsi="Times New Roman" w:cs="Times New Roman"/>
                <w:kern w:val="0"/>
              </w:rPr>
            </w:pPr>
          </w:p>
          <w:p w14:paraId="57A93D74" w14:textId="610ABB9F" w:rsidR="00F25410" w:rsidRDefault="00F25410" w:rsidP="00F25410">
            <w:pPr>
              <w:widowControl/>
              <w:autoSpaceDE w:val="0"/>
              <w:autoSpaceDN w:val="0"/>
              <w:adjustRightInd w:val="0"/>
              <w:rPr>
                <w:rFonts w:ascii="Times New Roman" w:hAnsi="Times New Roman" w:cs="Times New Roman"/>
                <w:kern w:val="0"/>
              </w:rPr>
            </w:pPr>
            <w:r>
              <w:rPr>
                <w:rFonts w:ascii="Times New Roman" w:hAnsi="Times New Roman" w:cs="Times New Roman"/>
                <w:kern w:val="0"/>
              </w:rPr>
              <w:t>Another development since 2008 is that the number of studies of practice research</w:t>
            </w:r>
            <w:r w:rsidR="00776D1E">
              <w:rPr>
                <w:rFonts w:ascii="Times New Roman" w:hAnsi="Times New Roman" w:cs="Times New Roman" w:hint="eastAsia"/>
                <w:kern w:val="0"/>
              </w:rPr>
              <w:t xml:space="preserve"> </w:t>
            </w:r>
            <w:r>
              <w:rPr>
                <w:rFonts w:ascii="Times New Roman" w:hAnsi="Times New Roman" w:cs="Times New Roman"/>
                <w:kern w:val="0"/>
              </w:rPr>
              <w:t>initiatives has significantly increased. Studies have shown the changing relationship</w:t>
            </w:r>
            <w:r w:rsidR="00776D1E">
              <w:rPr>
                <w:rFonts w:ascii="Times New Roman" w:hAnsi="Times New Roman" w:cs="Times New Roman" w:hint="eastAsia"/>
                <w:kern w:val="0"/>
              </w:rPr>
              <w:t xml:space="preserve"> </w:t>
            </w:r>
            <w:r>
              <w:rPr>
                <w:rFonts w:ascii="Times New Roman" w:hAnsi="Times New Roman" w:cs="Times New Roman"/>
                <w:kern w:val="0"/>
              </w:rPr>
              <w:t>between university and practice-based research call for raising the standards related to</w:t>
            </w:r>
            <w:r w:rsidR="00776D1E">
              <w:rPr>
                <w:rFonts w:ascii="Times New Roman" w:hAnsi="Times New Roman" w:cs="Times New Roman" w:hint="eastAsia"/>
                <w:kern w:val="0"/>
              </w:rPr>
              <w:t xml:space="preserve"> </w:t>
            </w:r>
            <w:r>
              <w:rPr>
                <w:rFonts w:ascii="Times New Roman" w:hAnsi="Times New Roman" w:cs="Times New Roman"/>
                <w:kern w:val="0"/>
              </w:rPr>
              <w:t>practice research. Studies of Nordic practice research explore the range of</w:t>
            </w:r>
            <w:r w:rsidR="00776D1E">
              <w:rPr>
                <w:rFonts w:ascii="Times New Roman" w:hAnsi="Times New Roman" w:cs="Times New Roman" w:hint="eastAsia"/>
                <w:kern w:val="0"/>
              </w:rPr>
              <w:t xml:space="preserve"> </w:t>
            </w:r>
            <w:r>
              <w:rPr>
                <w:rFonts w:ascii="Times New Roman" w:hAnsi="Times New Roman" w:cs="Times New Roman"/>
                <w:kern w:val="0"/>
              </w:rPr>
              <w:t>relationships between research and practice, and studies in North America reinforce</w:t>
            </w:r>
            <w:r w:rsidR="00776D1E">
              <w:rPr>
                <w:rFonts w:ascii="Times New Roman" w:hAnsi="Times New Roman" w:cs="Times New Roman" w:hint="eastAsia"/>
                <w:kern w:val="0"/>
              </w:rPr>
              <w:t xml:space="preserve"> </w:t>
            </w:r>
            <w:r>
              <w:rPr>
                <w:rFonts w:ascii="Times New Roman" w:hAnsi="Times New Roman" w:cs="Times New Roman"/>
                <w:kern w:val="0"/>
              </w:rPr>
              <w:t xml:space="preserve">the need for </w:t>
            </w:r>
            <w:proofErr w:type="spellStart"/>
            <w:r>
              <w:rPr>
                <w:rFonts w:ascii="Times New Roman" w:hAnsi="Times New Roman" w:cs="Times New Roman"/>
                <w:kern w:val="0"/>
              </w:rPr>
              <w:t>organisational</w:t>
            </w:r>
            <w:proofErr w:type="spellEnd"/>
            <w:r>
              <w:rPr>
                <w:rFonts w:ascii="Times New Roman" w:hAnsi="Times New Roman" w:cs="Times New Roman"/>
                <w:kern w:val="0"/>
              </w:rPr>
              <w:t xml:space="preserve"> supports for research-minded professionals.</w:t>
            </w:r>
          </w:p>
          <w:p w14:paraId="12A766C8" w14:textId="77777777" w:rsidR="00F25410" w:rsidRDefault="00F25410" w:rsidP="00F25410">
            <w:pPr>
              <w:widowControl/>
              <w:autoSpaceDE w:val="0"/>
              <w:autoSpaceDN w:val="0"/>
              <w:adjustRightInd w:val="0"/>
              <w:rPr>
                <w:rFonts w:ascii="Times New Roman" w:hAnsi="Times New Roman" w:cs="Times New Roman"/>
                <w:kern w:val="0"/>
              </w:rPr>
            </w:pPr>
            <w:r>
              <w:rPr>
                <w:rFonts w:ascii="Times New Roman" w:hAnsi="Times New Roman" w:cs="Times New Roman"/>
                <w:kern w:val="0"/>
              </w:rPr>
              <w:t>In Finland research on the development of national policy and organizational</w:t>
            </w:r>
          </w:p>
          <w:p w14:paraId="7892ED78" w14:textId="0D675A01" w:rsidR="00F25410" w:rsidRDefault="00F25410" w:rsidP="00F25410">
            <w:pPr>
              <w:widowControl/>
              <w:autoSpaceDE w:val="0"/>
              <w:autoSpaceDN w:val="0"/>
              <w:adjustRightInd w:val="0"/>
              <w:rPr>
                <w:rFonts w:ascii="Times New Roman" w:hAnsi="Times New Roman" w:cs="Times New Roman"/>
                <w:kern w:val="0"/>
              </w:rPr>
            </w:pPr>
            <w:proofErr w:type="gramStart"/>
            <w:r>
              <w:rPr>
                <w:rFonts w:ascii="Times New Roman" w:hAnsi="Times New Roman" w:cs="Times New Roman"/>
                <w:kern w:val="0"/>
              </w:rPr>
              <w:t>structures</w:t>
            </w:r>
            <w:proofErr w:type="gramEnd"/>
            <w:r>
              <w:rPr>
                <w:rFonts w:ascii="Times New Roman" w:hAnsi="Times New Roman" w:cs="Times New Roman"/>
                <w:kern w:val="0"/>
              </w:rPr>
              <w:t xml:space="preserve"> to support practice research has identified four models of practice research:</w:t>
            </w:r>
            <w:r w:rsidR="00776D1E">
              <w:rPr>
                <w:rFonts w:ascii="Times New Roman" w:hAnsi="Times New Roman" w:cs="Times New Roman"/>
                <w:kern w:val="0"/>
              </w:rPr>
              <w:t xml:space="preserve"> </w:t>
            </w:r>
            <w:r>
              <w:rPr>
                <w:rFonts w:ascii="Times New Roman" w:hAnsi="Times New Roman" w:cs="Times New Roman"/>
                <w:kern w:val="0"/>
              </w:rPr>
              <w:t>the practitioner-oriented, the method oriented, the democratic and the generative</w:t>
            </w:r>
            <w:r w:rsidR="00776D1E">
              <w:rPr>
                <w:rFonts w:ascii="Times New Roman" w:hAnsi="Times New Roman" w:cs="Times New Roman" w:hint="eastAsia"/>
                <w:kern w:val="0"/>
              </w:rPr>
              <w:t xml:space="preserve"> </w:t>
            </w:r>
            <w:r>
              <w:rPr>
                <w:rFonts w:ascii="Times New Roman" w:hAnsi="Times New Roman" w:cs="Times New Roman"/>
                <w:kern w:val="0"/>
              </w:rPr>
              <w:t>model (</w:t>
            </w:r>
            <w:r w:rsidRPr="00776D1E">
              <w:rPr>
                <w:rFonts w:ascii="Times New Roman" w:hAnsi="Times New Roman" w:cs="Times New Roman"/>
                <w:i/>
                <w:kern w:val="0"/>
              </w:rPr>
              <w:t>Practice Research in Nordic Social Work</w:t>
            </w:r>
            <w:r>
              <w:rPr>
                <w:rFonts w:ascii="Times New Roman" w:hAnsi="Times New Roman" w:cs="Times New Roman"/>
                <w:kern w:val="0"/>
              </w:rPr>
              <w:t>). The common goal in all the</w:t>
            </w:r>
            <w:r w:rsidR="00776D1E">
              <w:rPr>
                <w:rFonts w:ascii="Times New Roman" w:hAnsi="Times New Roman" w:cs="Times New Roman" w:hint="eastAsia"/>
                <w:kern w:val="0"/>
              </w:rPr>
              <w:t xml:space="preserve"> </w:t>
            </w:r>
            <w:r>
              <w:rPr>
                <w:rFonts w:ascii="Times New Roman" w:hAnsi="Times New Roman" w:cs="Times New Roman"/>
                <w:kern w:val="0"/>
              </w:rPr>
              <w:t>models is to bridge the gap between research and practice.</w:t>
            </w:r>
          </w:p>
          <w:p w14:paraId="50F496DA" w14:textId="77777777" w:rsidR="00776D1E" w:rsidRDefault="00776D1E" w:rsidP="00F25410">
            <w:pPr>
              <w:widowControl/>
              <w:autoSpaceDE w:val="0"/>
              <w:autoSpaceDN w:val="0"/>
              <w:adjustRightInd w:val="0"/>
              <w:rPr>
                <w:rFonts w:ascii="Times New Roman" w:hAnsi="Times New Roman" w:cs="Times New Roman"/>
                <w:kern w:val="0"/>
              </w:rPr>
            </w:pPr>
          </w:p>
          <w:p w14:paraId="31C5A92A" w14:textId="4273BA7E" w:rsidR="00F25410" w:rsidRDefault="00F25410" w:rsidP="00776D1E">
            <w:pPr>
              <w:widowControl/>
              <w:autoSpaceDE w:val="0"/>
              <w:autoSpaceDN w:val="0"/>
              <w:adjustRightInd w:val="0"/>
              <w:rPr>
                <w:rFonts w:ascii="Times New Roman" w:hAnsi="Times New Roman" w:cs="Times New Roman"/>
                <w:kern w:val="0"/>
              </w:rPr>
            </w:pPr>
            <w:proofErr w:type="gramStart"/>
            <w:r>
              <w:rPr>
                <w:rFonts w:ascii="Times New Roman" w:hAnsi="Times New Roman" w:cs="Times New Roman"/>
                <w:kern w:val="0"/>
              </w:rPr>
              <w:t>These development call</w:t>
            </w:r>
            <w:proofErr w:type="gramEnd"/>
            <w:r>
              <w:rPr>
                <w:rFonts w:ascii="Times New Roman" w:hAnsi="Times New Roman" w:cs="Times New Roman"/>
                <w:kern w:val="0"/>
              </w:rPr>
              <w:t xml:space="preserve"> for increased understanding of the range of activities within</w:t>
            </w:r>
            <w:r w:rsidR="00776D1E">
              <w:rPr>
                <w:rFonts w:ascii="Times New Roman" w:hAnsi="Times New Roman" w:cs="Times New Roman" w:hint="eastAsia"/>
                <w:kern w:val="0"/>
              </w:rPr>
              <w:t xml:space="preserve"> </w:t>
            </w:r>
            <w:r>
              <w:rPr>
                <w:rFonts w:ascii="Times New Roman" w:hAnsi="Times New Roman" w:cs="Times New Roman"/>
                <w:kern w:val="0"/>
              </w:rPr>
              <w:t>practice research as well as theory that can inform and practice that can inform theory.</w:t>
            </w:r>
            <w:r w:rsidR="00776D1E">
              <w:rPr>
                <w:rFonts w:ascii="Times New Roman" w:hAnsi="Times New Roman" w:cs="Times New Roman"/>
                <w:kern w:val="0"/>
              </w:rPr>
              <w:t xml:space="preserve"> </w:t>
            </w:r>
            <w:r>
              <w:rPr>
                <w:rFonts w:ascii="Times New Roman" w:hAnsi="Times New Roman" w:cs="Times New Roman"/>
                <w:kern w:val="0"/>
              </w:rPr>
              <w:t>At the same time we need to include ongoing analysis of changing welfare structures</w:t>
            </w:r>
            <w:r w:rsidR="00776D1E">
              <w:rPr>
                <w:rFonts w:ascii="Times New Roman" w:hAnsi="Times New Roman" w:cs="Times New Roman" w:hint="eastAsia"/>
                <w:kern w:val="0"/>
              </w:rPr>
              <w:t xml:space="preserve"> </w:t>
            </w:r>
            <w:r>
              <w:rPr>
                <w:rFonts w:ascii="Times New Roman" w:hAnsi="Times New Roman" w:cs="Times New Roman"/>
                <w:kern w:val="0"/>
              </w:rPr>
              <w:t>and economics in order to effectively promote practice research within the context of</w:t>
            </w:r>
            <w:r w:rsidR="00776D1E">
              <w:rPr>
                <w:rFonts w:ascii="Times New Roman" w:hAnsi="Times New Roman" w:cs="Times New Roman" w:hint="eastAsia"/>
                <w:kern w:val="0"/>
              </w:rPr>
              <w:t xml:space="preserve"> </w:t>
            </w:r>
            <w:r>
              <w:rPr>
                <w:rFonts w:ascii="Times New Roman" w:hAnsi="Times New Roman" w:cs="Times New Roman"/>
                <w:kern w:val="0"/>
              </w:rPr>
              <w:t>scarce resources.</w:t>
            </w:r>
            <w:r w:rsidR="00776D1E">
              <w:rPr>
                <w:rStyle w:val="a6"/>
                <w:rFonts w:ascii="Times New Roman" w:hAnsi="Times New Roman" w:cs="Times New Roman"/>
                <w:kern w:val="0"/>
              </w:rPr>
              <w:footnoteReference w:id="3"/>
            </w:r>
          </w:p>
          <w:p w14:paraId="3EE3CF3F" w14:textId="77777777" w:rsidR="00776D1E" w:rsidRPr="003320BE" w:rsidRDefault="00776D1E" w:rsidP="00776D1E">
            <w:pPr>
              <w:widowControl/>
              <w:autoSpaceDE w:val="0"/>
              <w:autoSpaceDN w:val="0"/>
              <w:adjustRightInd w:val="0"/>
              <w:rPr>
                <w:rFonts w:ascii="Times New Roman" w:hAnsi="Times New Roman" w:cs="Times New Roman"/>
                <w:b/>
                <w:kern w:val="0"/>
              </w:rPr>
            </w:pPr>
            <w:r w:rsidRPr="003320BE">
              <w:rPr>
                <w:rFonts w:ascii="Times New Roman" w:hAnsi="Times New Roman" w:cs="Times New Roman"/>
                <w:b/>
                <w:kern w:val="0"/>
              </w:rPr>
              <w:t>II. Evolving Philosophies and Methodologies of Practice Research</w:t>
            </w:r>
          </w:p>
          <w:p w14:paraId="42D7E9C9" w14:textId="0C1FD717" w:rsidR="00776D1E" w:rsidRDefault="00776D1E" w:rsidP="00776D1E">
            <w:pPr>
              <w:widowControl/>
              <w:autoSpaceDE w:val="0"/>
              <w:autoSpaceDN w:val="0"/>
              <w:adjustRightInd w:val="0"/>
              <w:rPr>
                <w:rFonts w:ascii="Times New Roman" w:hAnsi="Times New Roman" w:cs="Times New Roman"/>
                <w:kern w:val="0"/>
              </w:rPr>
            </w:pPr>
            <w:r>
              <w:rPr>
                <w:rFonts w:ascii="Times New Roman" w:hAnsi="Times New Roman" w:cs="Times New Roman"/>
                <w:kern w:val="0"/>
              </w:rPr>
              <w:t>Practice research is not a specific research method but rather a meeting point between</w:t>
            </w:r>
            <w:r>
              <w:rPr>
                <w:rFonts w:ascii="Times New Roman" w:hAnsi="Times New Roman" w:cs="Times New Roman" w:hint="eastAsia"/>
                <w:kern w:val="0"/>
              </w:rPr>
              <w:t xml:space="preserve"> </w:t>
            </w:r>
            <w:r>
              <w:rPr>
                <w:rFonts w:ascii="Times New Roman" w:hAnsi="Times New Roman" w:cs="Times New Roman"/>
                <w:kern w:val="0"/>
              </w:rPr>
              <w:t>practice and research that needs to be negotiated every time and everywhere it is</w:t>
            </w:r>
            <w:r>
              <w:rPr>
                <w:rFonts w:ascii="Times New Roman" w:hAnsi="Times New Roman" w:cs="Times New Roman" w:hint="eastAsia"/>
                <w:kern w:val="0"/>
              </w:rPr>
              <w:t xml:space="preserve"> </w:t>
            </w:r>
            <w:r>
              <w:rPr>
                <w:rFonts w:ascii="Times New Roman" w:hAnsi="Times New Roman" w:cs="Times New Roman"/>
                <w:kern w:val="0"/>
              </w:rPr>
              <w:t>established. In essence, practitioners are not going to become researchers, nor will</w:t>
            </w:r>
            <w:r>
              <w:rPr>
                <w:rFonts w:ascii="Times New Roman" w:hAnsi="Times New Roman" w:cs="Times New Roman" w:hint="eastAsia"/>
                <w:kern w:val="0"/>
              </w:rPr>
              <w:t xml:space="preserve"> </w:t>
            </w:r>
            <w:r>
              <w:rPr>
                <w:rFonts w:ascii="Times New Roman" w:hAnsi="Times New Roman" w:cs="Times New Roman"/>
                <w:kern w:val="0"/>
              </w:rPr>
              <w:t>researchers become practitioners. What is critical and interesting is the exchange of</w:t>
            </w:r>
            <w:r>
              <w:rPr>
                <w:rFonts w:ascii="Times New Roman" w:hAnsi="Times New Roman" w:cs="Times New Roman" w:hint="eastAsia"/>
                <w:kern w:val="0"/>
              </w:rPr>
              <w:t xml:space="preserve"> </w:t>
            </w:r>
            <w:r>
              <w:rPr>
                <w:rFonts w:ascii="Times New Roman" w:hAnsi="Times New Roman" w:cs="Times New Roman"/>
                <w:kern w:val="0"/>
              </w:rPr>
              <w:t>perspectives.</w:t>
            </w:r>
          </w:p>
          <w:p w14:paraId="30200C29" w14:textId="3F772689" w:rsidR="00776D1E" w:rsidRDefault="00776D1E" w:rsidP="00776D1E">
            <w:pPr>
              <w:widowControl/>
              <w:autoSpaceDE w:val="0"/>
              <w:autoSpaceDN w:val="0"/>
              <w:adjustRightInd w:val="0"/>
              <w:rPr>
                <w:rFonts w:ascii="Times New Roman" w:hAnsi="Times New Roman" w:cs="Times New Roman"/>
                <w:kern w:val="0"/>
              </w:rPr>
            </w:pPr>
            <w:r>
              <w:rPr>
                <w:rFonts w:ascii="Times New Roman" w:hAnsi="Times New Roman" w:cs="Times New Roman"/>
                <w:kern w:val="0"/>
              </w:rPr>
              <w:t>The theoretical and methodological framework for practice research calls for flexible</w:t>
            </w:r>
            <w:r>
              <w:rPr>
                <w:rFonts w:ascii="Times New Roman" w:hAnsi="Times New Roman" w:cs="Times New Roman" w:hint="eastAsia"/>
                <w:kern w:val="0"/>
              </w:rPr>
              <w:t xml:space="preserve"> </w:t>
            </w:r>
            <w:r>
              <w:rPr>
                <w:rFonts w:ascii="Times New Roman" w:hAnsi="Times New Roman" w:cs="Times New Roman"/>
                <w:kern w:val="0"/>
              </w:rPr>
              <w:t xml:space="preserve">and collaborative structures and </w:t>
            </w:r>
            <w:proofErr w:type="spellStart"/>
            <w:r>
              <w:rPr>
                <w:rFonts w:ascii="Times New Roman" w:hAnsi="Times New Roman" w:cs="Times New Roman"/>
                <w:kern w:val="0"/>
              </w:rPr>
              <w:t>organisations</w:t>
            </w:r>
            <w:proofErr w:type="spellEnd"/>
            <w:r>
              <w:rPr>
                <w:rFonts w:ascii="Times New Roman" w:hAnsi="Times New Roman" w:cs="Times New Roman"/>
                <w:kern w:val="0"/>
              </w:rPr>
              <w:t>. Therefore practice research cannot be</w:t>
            </w:r>
            <w:r>
              <w:rPr>
                <w:rFonts w:ascii="Times New Roman" w:hAnsi="Times New Roman" w:cs="Times New Roman" w:hint="eastAsia"/>
                <w:kern w:val="0"/>
              </w:rPr>
              <w:t xml:space="preserve"> </w:t>
            </w:r>
            <w:r>
              <w:rPr>
                <w:rFonts w:ascii="Times New Roman" w:hAnsi="Times New Roman" w:cs="Times New Roman"/>
                <w:kern w:val="0"/>
              </w:rPr>
              <w:t>captured by a single philosophy or methodology, but need to evolve its own</w:t>
            </w:r>
            <w:r>
              <w:rPr>
                <w:rFonts w:ascii="Times New Roman" w:hAnsi="Times New Roman" w:cs="Times New Roman" w:hint="eastAsia"/>
                <w:kern w:val="0"/>
              </w:rPr>
              <w:t xml:space="preserve"> </w:t>
            </w:r>
            <w:r>
              <w:rPr>
                <w:rFonts w:ascii="Times New Roman" w:hAnsi="Times New Roman" w:cs="Times New Roman"/>
                <w:kern w:val="0"/>
              </w:rPr>
              <w:t>philosophies and methodologies for defining</w:t>
            </w:r>
            <w:r>
              <w:rPr>
                <w:rFonts w:ascii="Times New Roman" w:hAnsi="Times New Roman" w:cs="Times New Roman" w:hint="eastAsia"/>
                <w:kern w:val="0"/>
              </w:rPr>
              <w:t xml:space="preserve"> </w:t>
            </w:r>
            <w:proofErr w:type="spellStart"/>
            <w:r>
              <w:rPr>
                <w:rFonts w:ascii="Times New Roman" w:hAnsi="Times New Roman" w:cs="Times New Roman"/>
                <w:kern w:val="0"/>
              </w:rPr>
              <w:t>practised</w:t>
            </w:r>
            <w:proofErr w:type="spellEnd"/>
            <w:r>
              <w:rPr>
                <w:rFonts w:ascii="Times New Roman" w:hAnsi="Times New Roman" w:cs="Times New Roman"/>
                <w:kern w:val="0"/>
              </w:rPr>
              <w:t>-based knowledge within the</w:t>
            </w:r>
            <w:r>
              <w:rPr>
                <w:rFonts w:ascii="Times New Roman" w:hAnsi="Times New Roman" w:cs="Times New Roman" w:hint="eastAsia"/>
                <w:kern w:val="0"/>
              </w:rPr>
              <w:t xml:space="preserve"> </w:t>
            </w:r>
            <w:r>
              <w:rPr>
                <w:rFonts w:ascii="Times New Roman" w:hAnsi="Times New Roman" w:cs="Times New Roman"/>
                <w:kern w:val="0"/>
              </w:rPr>
              <w:t>context of supportive and flexible organizations. There are at least two approaches</w:t>
            </w:r>
            <w:r>
              <w:rPr>
                <w:rFonts w:ascii="Times New Roman" w:hAnsi="Times New Roman" w:cs="Times New Roman" w:hint="eastAsia"/>
                <w:kern w:val="0"/>
              </w:rPr>
              <w:t xml:space="preserve"> </w:t>
            </w:r>
            <w:r>
              <w:rPr>
                <w:rFonts w:ascii="Times New Roman" w:hAnsi="Times New Roman" w:cs="Times New Roman"/>
                <w:kern w:val="0"/>
              </w:rPr>
              <w:t>that can be used to address this challenge; namely, the ‘Science of the concrete’ and ‘Mode 2 knowledge production’</w:t>
            </w:r>
            <w:r>
              <w:rPr>
                <w:rStyle w:val="a6"/>
                <w:rFonts w:ascii="Times New Roman" w:hAnsi="Times New Roman" w:cs="Times New Roman"/>
                <w:kern w:val="0"/>
              </w:rPr>
              <w:footnoteReference w:id="4"/>
            </w:r>
            <w:r>
              <w:rPr>
                <w:rFonts w:ascii="Times New Roman" w:hAnsi="Times New Roman" w:cs="Times New Roman"/>
                <w:kern w:val="0"/>
              </w:rPr>
              <w:t>.</w:t>
            </w:r>
          </w:p>
          <w:p w14:paraId="68522F09" w14:textId="77777777" w:rsidR="00776D1E" w:rsidRDefault="00776D1E" w:rsidP="00776D1E">
            <w:pPr>
              <w:widowControl/>
              <w:autoSpaceDE w:val="0"/>
              <w:autoSpaceDN w:val="0"/>
              <w:adjustRightInd w:val="0"/>
              <w:rPr>
                <w:rFonts w:ascii="Times New Roman" w:hAnsi="Times New Roman" w:cs="Times New Roman"/>
                <w:kern w:val="0"/>
              </w:rPr>
            </w:pPr>
          </w:p>
          <w:p w14:paraId="29AF5D93" w14:textId="40B3625C" w:rsidR="00776D1E" w:rsidRDefault="00776D1E" w:rsidP="00776D1E">
            <w:pPr>
              <w:widowControl/>
              <w:autoSpaceDE w:val="0"/>
              <w:autoSpaceDN w:val="0"/>
              <w:adjustRightInd w:val="0"/>
              <w:rPr>
                <w:rFonts w:ascii="Times New Roman" w:hAnsi="Times New Roman" w:cs="Times New Roman"/>
                <w:kern w:val="0"/>
              </w:rPr>
            </w:pPr>
            <w:r>
              <w:rPr>
                <w:rFonts w:ascii="Times New Roman" w:hAnsi="Times New Roman" w:cs="Times New Roman"/>
                <w:kern w:val="0"/>
              </w:rPr>
              <w:t xml:space="preserve">The science of the concrete can be described as a pragmatic, variable and </w:t>
            </w:r>
            <w:proofErr w:type="spellStart"/>
            <w:r>
              <w:rPr>
                <w:rFonts w:ascii="Times New Roman" w:hAnsi="Times New Roman" w:cs="Times New Roman"/>
                <w:kern w:val="0"/>
              </w:rPr>
              <w:t>contextdependent</w:t>
            </w:r>
            <w:proofErr w:type="spellEnd"/>
            <w:r w:rsidR="00382040">
              <w:rPr>
                <w:rFonts w:ascii="Times New Roman" w:hAnsi="Times New Roman" w:cs="Times New Roman" w:hint="eastAsia"/>
                <w:kern w:val="0"/>
              </w:rPr>
              <w:t xml:space="preserve"> </w:t>
            </w:r>
            <w:r>
              <w:rPr>
                <w:rFonts w:ascii="Times New Roman" w:hAnsi="Times New Roman" w:cs="Times New Roman"/>
                <w:kern w:val="0"/>
              </w:rPr>
              <w:t>science comprised of the following key elements:</w:t>
            </w:r>
          </w:p>
          <w:p w14:paraId="359B6B13" w14:textId="79AA4FBD" w:rsidR="00776D1E" w:rsidRPr="00382040" w:rsidRDefault="00776D1E" w:rsidP="00382040">
            <w:pPr>
              <w:pStyle w:val="a3"/>
              <w:widowControl/>
              <w:numPr>
                <w:ilvl w:val="0"/>
                <w:numId w:val="11"/>
              </w:numPr>
              <w:autoSpaceDE w:val="0"/>
              <w:autoSpaceDN w:val="0"/>
              <w:adjustRightInd w:val="0"/>
              <w:ind w:leftChars="0"/>
              <w:rPr>
                <w:rFonts w:ascii="Times New Roman" w:hAnsi="Times New Roman" w:cs="Times New Roman"/>
                <w:kern w:val="0"/>
              </w:rPr>
            </w:pPr>
            <w:proofErr w:type="gramStart"/>
            <w:r w:rsidRPr="00382040">
              <w:rPr>
                <w:rFonts w:ascii="Times New Roman" w:hAnsi="Times New Roman" w:cs="Times New Roman"/>
                <w:kern w:val="0"/>
              </w:rPr>
              <w:t>getting</w:t>
            </w:r>
            <w:proofErr w:type="gramEnd"/>
            <w:r w:rsidRPr="00382040">
              <w:rPr>
                <w:rFonts w:ascii="Times New Roman" w:hAnsi="Times New Roman" w:cs="Times New Roman"/>
                <w:kern w:val="0"/>
              </w:rPr>
              <w:t xml:space="preserve"> close to reality (the research is conducted close to the phenomenon</w:t>
            </w:r>
            <w:r w:rsidR="00382040">
              <w:rPr>
                <w:rFonts w:ascii="Times New Roman" w:hAnsi="Times New Roman" w:cs="Times New Roman" w:hint="eastAsia"/>
                <w:kern w:val="0"/>
              </w:rPr>
              <w:t xml:space="preserve"> </w:t>
            </w:r>
            <w:r w:rsidRPr="00382040">
              <w:rPr>
                <w:rFonts w:ascii="Times New Roman" w:hAnsi="Times New Roman" w:cs="Times New Roman"/>
                <w:kern w:val="0"/>
              </w:rPr>
              <w:t>studied),</w:t>
            </w:r>
          </w:p>
          <w:p w14:paraId="2667757F" w14:textId="13E9831E" w:rsidR="00776D1E" w:rsidRPr="00382040" w:rsidRDefault="00776D1E" w:rsidP="00382040">
            <w:pPr>
              <w:pStyle w:val="a3"/>
              <w:widowControl/>
              <w:numPr>
                <w:ilvl w:val="0"/>
                <w:numId w:val="11"/>
              </w:numPr>
              <w:autoSpaceDE w:val="0"/>
              <w:autoSpaceDN w:val="0"/>
              <w:adjustRightInd w:val="0"/>
              <w:ind w:leftChars="0"/>
              <w:rPr>
                <w:rFonts w:ascii="Times New Roman" w:hAnsi="Times New Roman" w:cs="Times New Roman"/>
                <w:kern w:val="0"/>
              </w:rPr>
            </w:pPr>
            <w:proofErr w:type="gramStart"/>
            <w:r w:rsidRPr="00382040">
              <w:rPr>
                <w:rFonts w:ascii="Times New Roman" w:hAnsi="Times New Roman" w:cs="Times New Roman"/>
                <w:kern w:val="0"/>
              </w:rPr>
              <w:t>emphasizing</w:t>
            </w:r>
            <w:proofErr w:type="gramEnd"/>
            <w:r w:rsidRPr="00382040">
              <w:rPr>
                <w:rFonts w:ascii="Times New Roman" w:hAnsi="Times New Roman" w:cs="Times New Roman"/>
                <w:kern w:val="0"/>
              </w:rPr>
              <w:t xml:space="preserve"> little things (research studies the major in the minor),</w:t>
            </w:r>
          </w:p>
          <w:p w14:paraId="6A134873" w14:textId="28D37024" w:rsidR="00776D1E" w:rsidRPr="00382040" w:rsidRDefault="00776D1E" w:rsidP="00382040">
            <w:pPr>
              <w:pStyle w:val="a3"/>
              <w:widowControl/>
              <w:numPr>
                <w:ilvl w:val="0"/>
                <w:numId w:val="11"/>
              </w:numPr>
              <w:autoSpaceDE w:val="0"/>
              <w:autoSpaceDN w:val="0"/>
              <w:adjustRightInd w:val="0"/>
              <w:ind w:leftChars="0"/>
              <w:rPr>
                <w:rFonts w:ascii="Times New Roman" w:hAnsi="Times New Roman" w:cs="Times New Roman"/>
                <w:kern w:val="0"/>
              </w:rPr>
            </w:pPr>
            <w:proofErr w:type="gramStart"/>
            <w:r w:rsidRPr="00382040">
              <w:rPr>
                <w:rFonts w:ascii="Times New Roman" w:hAnsi="Times New Roman" w:cs="Times New Roman"/>
                <w:kern w:val="0"/>
              </w:rPr>
              <w:t>looking</w:t>
            </w:r>
            <w:proofErr w:type="gramEnd"/>
            <w:r w:rsidRPr="00382040">
              <w:rPr>
                <w:rFonts w:ascii="Times New Roman" w:hAnsi="Times New Roman" w:cs="Times New Roman"/>
                <w:kern w:val="0"/>
              </w:rPr>
              <w:t xml:space="preserve"> at practical activities and knowledge in everyday situations</w:t>
            </w:r>
          </w:p>
          <w:p w14:paraId="00CF5047" w14:textId="531DC692" w:rsidR="00776D1E" w:rsidRPr="00382040" w:rsidRDefault="00776D1E" w:rsidP="00382040">
            <w:pPr>
              <w:pStyle w:val="a3"/>
              <w:widowControl/>
              <w:numPr>
                <w:ilvl w:val="0"/>
                <w:numId w:val="11"/>
              </w:numPr>
              <w:autoSpaceDE w:val="0"/>
              <w:autoSpaceDN w:val="0"/>
              <w:adjustRightInd w:val="0"/>
              <w:ind w:leftChars="0"/>
              <w:rPr>
                <w:rFonts w:ascii="Times New Roman" w:hAnsi="Times New Roman" w:cs="Times New Roman"/>
                <w:kern w:val="0"/>
              </w:rPr>
            </w:pPr>
            <w:proofErr w:type="gramStart"/>
            <w:r w:rsidRPr="00382040">
              <w:rPr>
                <w:rFonts w:ascii="Times New Roman" w:hAnsi="Times New Roman" w:cs="Times New Roman"/>
                <w:kern w:val="0"/>
              </w:rPr>
              <w:t>studying</w:t>
            </w:r>
            <w:proofErr w:type="gramEnd"/>
            <w:r w:rsidRPr="00382040">
              <w:rPr>
                <w:rFonts w:ascii="Times New Roman" w:hAnsi="Times New Roman" w:cs="Times New Roman"/>
                <w:kern w:val="0"/>
              </w:rPr>
              <w:t xml:space="preserve"> concrete cases and contexts (research methodology is context</w:t>
            </w:r>
            <w:r w:rsidR="00382040">
              <w:rPr>
                <w:rFonts w:ascii="Times New Roman" w:hAnsi="Times New Roman" w:cs="Times New Roman" w:hint="eastAsia"/>
                <w:kern w:val="0"/>
              </w:rPr>
              <w:t xml:space="preserve"> </w:t>
            </w:r>
            <w:r w:rsidRPr="00382040">
              <w:rPr>
                <w:rFonts w:ascii="Times New Roman" w:hAnsi="Times New Roman" w:cs="Times New Roman"/>
                <w:kern w:val="0"/>
              </w:rPr>
              <w:t>dependent),</w:t>
            </w:r>
          </w:p>
          <w:p w14:paraId="4A6892B4" w14:textId="1229C142" w:rsidR="00776D1E" w:rsidRPr="00382040" w:rsidRDefault="00776D1E" w:rsidP="00382040">
            <w:pPr>
              <w:pStyle w:val="a3"/>
              <w:widowControl/>
              <w:numPr>
                <w:ilvl w:val="0"/>
                <w:numId w:val="11"/>
              </w:numPr>
              <w:autoSpaceDE w:val="0"/>
              <w:autoSpaceDN w:val="0"/>
              <w:adjustRightInd w:val="0"/>
              <w:ind w:leftChars="0"/>
              <w:rPr>
                <w:rFonts w:ascii="Times New Roman" w:hAnsi="Times New Roman" w:cs="Times New Roman"/>
                <w:kern w:val="0"/>
              </w:rPr>
            </w:pPr>
            <w:proofErr w:type="gramStart"/>
            <w:r w:rsidRPr="00382040">
              <w:rPr>
                <w:rFonts w:ascii="Times New Roman" w:hAnsi="Times New Roman" w:cs="Times New Roman"/>
                <w:kern w:val="0"/>
              </w:rPr>
              <w:t>joining</w:t>
            </w:r>
            <w:proofErr w:type="gramEnd"/>
            <w:r w:rsidRPr="00382040">
              <w:rPr>
                <w:rFonts w:ascii="Times New Roman" w:hAnsi="Times New Roman" w:cs="Times New Roman"/>
                <w:kern w:val="0"/>
              </w:rPr>
              <w:t xml:space="preserve"> agency and structure (the focus is on both actor and structural level)</w:t>
            </w:r>
            <w:r w:rsidR="00382040">
              <w:rPr>
                <w:rFonts w:ascii="Times New Roman" w:hAnsi="Times New Roman" w:cs="Times New Roman" w:hint="eastAsia"/>
                <w:kern w:val="0"/>
              </w:rPr>
              <w:t xml:space="preserve"> </w:t>
            </w:r>
            <w:r w:rsidRPr="00382040">
              <w:rPr>
                <w:rFonts w:ascii="Times New Roman" w:hAnsi="Times New Roman" w:cs="Times New Roman"/>
                <w:kern w:val="0"/>
              </w:rPr>
              <w:t>and</w:t>
            </w:r>
          </w:p>
          <w:p w14:paraId="17441862" w14:textId="77777777" w:rsidR="00776D1E" w:rsidRPr="00382040" w:rsidRDefault="00776D1E" w:rsidP="00382040">
            <w:pPr>
              <w:pStyle w:val="a3"/>
              <w:widowControl/>
              <w:numPr>
                <w:ilvl w:val="0"/>
                <w:numId w:val="11"/>
              </w:numPr>
              <w:autoSpaceDE w:val="0"/>
              <w:autoSpaceDN w:val="0"/>
              <w:adjustRightInd w:val="0"/>
              <w:ind w:leftChars="0"/>
              <w:rPr>
                <w:b/>
              </w:rPr>
            </w:pPr>
            <w:proofErr w:type="gramStart"/>
            <w:r w:rsidRPr="00382040">
              <w:rPr>
                <w:rFonts w:ascii="Times New Roman" w:hAnsi="Times New Roman" w:cs="Times New Roman"/>
                <w:kern w:val="0"/>
              </w:rPr>
              <w:t>dialoguing</w:t>
            </w:r>
            <w:proofErr w:type="gramEnd"/>
            <w:r w:rsidRPr="00382040">
              <w:rPr>
                <w:rFonts w:ascii="Times New Roman" w:hAnsi="Times New Roman" w:cs="Times New Roman"/>
                <w:kern w:val="0"/>
              </w:rPr>
              <w:t xml:space="preserve"> with a polyphony of voices (the research is dialogical with no voice</w:t>
            </w:r>
            <w:r w:rsidR="00382040" w:rsidRPr="00382040">
              <w:rPr>
                <w:rFonts w:ascii="Times New Roman" w:hAnsi="Times New Roman" w:cs="Times New Roman" w:hint="eastAsia"/>
                <w:kern w:val="0"/>
              </w:rPr>
              <w:t xml:space="preserve"> </w:t>
            </w:r>
            <w:r w:rsidRPr="00382040">
              <w:rPr>
                <w:rFonts w:ascii="Times New Roman" w:hAnsi="Times New Roman" w:cs="Times New Roman"/>
                <w:kern w:val="0"/>
              </w:rPr>
              <w:t>claiming final authority)</w:t>
            </w:r>
          </w:p>
          <w:p w14:paraId="748D8E45" w14:textId="77777777" w:rsidR="00382040" w:rsidRDefault="00382040" w:rsidP="00382040">
            <w:pPr>
              <w:widowControl/>
              <w:autoSpaceDE w:val="0"/>
              <w:autoSpaceDN w:val="0"/>
              <w:adjustRightInd w:val="0"/>
              <w:rPr>
                <w:b/>
              </w:rPr>
            </w:pPr>
          </w:p>
          <w:p w14:paraId="4F243E87" w14:textId="57D798FB" w:rsidR="00382040" w:rsidRDefault="00382040" w:rsidP="00382040">
            <w:pPr>
              <w:widowControl/>
              <w:autoSpaceDE w:val="0"/>
              <w:autoSpaceDN w:val="0"/>
              <w:adjustRightInd w:val="0"/>
              <w:rPr>
                <w:rFonts w:ascii="Times New Roman" w:hAnsi="Times New Roman" w:cs="Times New Roman"/>
                <w:kern w:val="0"/>
              </w:rPr>
            </w:pPr>
            <w:r>
              <w:rPr>
                <w:rFonts w:ascii="Times New Roman" w:hAnsi="Times New Roman" w:cs="Times New Roman"/>
                <w:kern w:val="0"/>
              </w:rPr>
              <w:t>The science of the concrete includes dialogue with those who are studied, with other</w:t>
            </w:r>
            <w:r>
              <w:rPr>
                <w:rFonts w:ascii="Times New Roman" w:hAnsi="Times New Roman" w:cs="Times New Roman" w:hint="eastAsia"/>
                <w:kern w:val="0"/>
              </w:rPr>
              <w:t xml:space="preserve"> </w:t>
            </w:r>
            <w:r>
              <w:rPr>
                <w:rFonts w:ascii="Times New Roman" w:hAnsi="Times New Roman" w:cs="Times New Roman"/>
                <w:kern w:val="0"/>
              </w:rPr>
              <w:t>researchers, and with decision-makers as well as with other central actors in the field.</w:t>
            </w:r>
            <w:r>
              <w:rPr>
                <w:rFonts w:ascii="Times New Roman" w:hAnsi="Times New Roman" w:cs="Times New Roman" w:hint="eastAsia"/>
                <w:kern w:val="0"/>
              </w:rPr>
              <w:t xml:space="preserve"> </w:t>
            </w:r>
            <w:r>
              <w:rPr>
                <w:rFonts w:ascii="Times New Roman" w:hAnsi="Times New Roman" w:cs="Times New Roman"/>
                <w:kern w:val="0"/>
              </w:rPr>
              <w:t>In contrast to the traditional research approaches guided only by academic norms,</w:t>
            </w:r>
            <w:r>
              <w:rPr>
                <w:rFonts w:ascii="Times New Roman" w:hAnsi="Times New Roman" w:cs="Times New Roman" w:hint="eastAsia"/>
                <w:kern w:val="0"/>
              </w:rPr>
              <w:t xml:space="preserve"> </w:t>
            </w:r>
            <w:r>
              <w:rPr>
                <w:rFonts w:ascii="Times New Roman" w:hAnsi="Times New Roman" w:cs="Times New Roman"/>
                <w:kern w:val="0"/>
              </w:rPr>
              <w:t>practice research using both practitioner and researcher frameworks are discussed and</w:t>
            </w:r>
            <w:r>
              <w:rPr>
                <w:rFonts w:ascii="Times New Roman" w:hAnsi="Times New Roman" w:cs="Times New Roman" w:hint="eastAsia"/>
                <w:kern w:val="0"/>
              </w:rPr>
              <w:t xml:space="preserve"> </w:t>
            </w:r>
            <w:r>
              <w:rPr>
                <w:rFonts w:ascii="Times New Roman" w:hAnsi="Times New Roman" w:cs="Times New Roman"/>
                <w:kern w:val="0"/>
              </w:rPr>
              <w:t>evaluated by a number of partners, including lay people. This process takes place in</w:t>
            </w:r>
            <w:r>
              <w:rPr>
                <w:rFonts w:ascii="Times New Roman" w:hAnsi="Times New Roman" w:cs="Times New Roman" w:hint="eastAsia"/>
                <w:kern w:val="0"/>
              </w:rPr>
              <w:t xml:space="preserve"> </w:t>
            </w:r>
            <w:r>
              <w:rPr>
                <w:rFonts w:ascii="Times New Roman" w:hAnsi="Times New Roman" w:cs="Times New Roman"/>
                <w:kern w:val="0"/>
              </w:rPr>
              <w:t xml:space="preserve">public spheres and involves an interaction between many actors, each of </w:t>
            </w:r>
            <w:proofErr w:type="gramStart"/>
            <w:r>
              <w:rPr>
                <w:rFonts w:ascii="Times New Roman" w:hAnsi="Times New Roman" w:cs="Times New Roman"/>
                <w:kern w:val="0"/>
              </w:rPr>
              <w:t>whom</w:t>
            </w:r>
            <w:proofErr w:type="gramEnd"/>
            <w:r>
              <w:rPr>
                <w:rFonts w:ascii="Times New Roman" w:hAnsi="Times New Roman" w:cs="Times New Roman" w:hint="eastAsia"/>
                <w:kern w:val="0"/>
              </w:rPr>
              <w:t xml:space="preserve"> </w:t>
            </w:r>
            <w:r>
              <w:rPr>
                <w:rFonts w:ascii="Times New Roman" w:hAnsi="Times New Roman" w:cs="Times New Roman"/>
                <w:kern w:val="0"/>
              </w:rPr>
              <w:t>represents different interests and contributes a variety of competences and attitudes.</w:t>
            </w:r>
          </w:p>
          <w:p w14:paraId="7597E540" w14:textId="4A0876DD" w:rsidR="00382040" w:rsidRPr="00382040" w:rsidRDefault="00382040" w:rsidP="00382040">
            <w:pPr>
              <w:widowControl/>
              <w:autoSpaceDE w:val="0"/>
              <w:autoSpaceDN w:val="0"/>
              <w:adjustRightInd w:val="0"/>
              <w:rPr>
                <w:rFonts w:ascii="Times New Roman" w:hAnsi="Times New Roman" w:cs="Times New Roman"/>
                <w:kern w:val="0"/>
              </w:rPr>
            </w:pPr>
            <w:r>
              <w:rPr>
                <w:rFonts w:ascii="Times New Roman" w:hAnsi="Times New Roman" w:cs="Times New Roman"/>
                <w:kern w:val="0"/>
              </w:rPr>
              <w:t xml:space="preserve">Mode 2 knowledge </w:t>
            </w:r>
            <w:proofErr w:type="gramStart"/>
            <w:r>
              <w:rPr>
                <w:rFonts w:ascii="Times New Roman" w:hAnsi="Times New Roman" w:cs="Times New Roman"/>
                <w:kern w:val="0"/>
              </w:rPr>
              <w:t>production</w:t>
            </w:r>
            <w:proofErr w:type="gramEnd"/>
            <w:r>
              <w:rPr>
                <w:rFonts w:ascii="Times New Roman" w:hAnsi="Times New Roman" w:cs="Times New Roman"/>
                <w:kern w:val="0"/>
              </w:rPr>
              <w:t xml:space="preserve"> is based on interactions between many actors, each</w:t>
            </w:r>
            <w:r>
              <w:rPr>
                <w:rFonts w:ascii="Times New Roman" w:hAnsi="Times New Roman" w:cs="Times New Roman" w:hint="eastAsia"/>
                <w:kern w:val="0"/>
              </w:rPr>
              <w:t xml:space="preserve"> </w:t>
            </w:r>
            <w:r>
              <w:rPr>
                <w:rFonts w:ascii="Times New Roman" w:hAnsi="Times New Roman" w:cs="Times New Roman"/>
                <w:kern w:val="0"/>
              </w:rPr>
              <w:t>and every one of whom represents different interests and contributes a variety of</w:t>
            </w:r>
            <w:r>
              <w:rPr>
                <w:rFonts w:ascii="Times New Roman" w:hAnsi="Times New Roman" w:cs="Times New Roman" w:hint="eastAsia"/>
                <w:kern w:val="0"/>
              </w:rPr>
              <w:t xml:space="preserve"> </w:t>
            </w:r>
            <w:r>
              <w:rPr>
                <w:rFonts w:ascii="Times New Roman" w:hAnsi="Times New Roman" w:cs="Times New Roman"/>
                <w:kern w:val="0"/>
              </w:rPr>
              <w:t>competences and attitudes. It is characterized by a collaboration-oriented structure</w:t>
            </w:r>
            <w:r>
              <w:rPr>
                <w:rFonts w:ascii="Times New Roman" w:hAnsi="Times New Roman" w:cs="Times New Roman" w:hint="eastAsia"/>
                <w:kern w:val="0"/>
              </w:rPr>
              <w:t xml:space="preserve"> </w:t>
            </w:r>
            <w:r>
              <w:rPr>
                <w:rFonts w:ascii="Times New Roman" w:hAnsi="Times New Roman" w:cs="Times New Roman"/>
                <w:kern w:val="0"/>
              </w:rPr>
              <w:t>and network as well as in an environment of organizational flexibility.</w:t>
            </w:r>
            <w:r>
              <w:rPr>
                <w:rFonts w:ascii="Times New Roman" w:hAnsi="Times New Roman" w:cs="Times New Roman" w:hint="eastAsia"/>
                <w:kern w:val="0"/>
              </w:rPr>
              <w:t xml:space="preserve"> </w:t>
            </w:r>
            <w:r>
              <w:rPr>
                <w:rFonts w:ascii="Times New Roman" w:hAnsi="Times New Roman" w:cs="Times New Roman"/>
                <w:kern w:val="0"/>
              </w:rPr>
              <w:t>Within mode 2</w:t>
            </w:r>
            <w:r>
              <w:rPr>
                <w:rFonts w:ascii="Times New Roman" w:hAnsi="Times New Roman" w:cs="Times New Roman" w:hint="eastAsia"/>
                <w:kern w:val="0"/>
              </w:rPr>
              <w:t xml:space="preserve"> </w:t>
            </w:r>
            <w:r>
              <w:rPr>
                <w:rFonts w:ascii="Times New Roman" w:hAnsi="Times New Roman" w:cs="Times New Roman"/>
                <w:kern w:val="0"/>
              </w:rPr>
              <w:t>knowledge production are multiple and different expectations about knowledge</w:t>
            </w:r>
            <w:r>
              <w:rPr>
                <w:rFonts w:ascii="Times New Roman" w:hAnsi="Times New Roman" w:cs="Times New Roman" w:hint="eastAsia"/>
                <w:kern w:val="0"/>
              </w:rPr>
              <w:t xml:space="preserve"> </w:t>
            </w:r>
            <w:r>
              <w:rPr>
                <w:rFonts w:ascii="Times New Roman" w:hAnsi="Times New Roman" w:cs="Times New Roman"/>
                <w:kern w:val="0"/>
              </w:rPr>
              <w:t>development as well as research design and data analysis. Instead of focusing on</w:t>
            </w:r>
            <w:r>
              <w:rPr>
                <w:rFonts w:ascii="Times New Roman" w:hAnsi="Times New Roman" w:cs="Times New Roman" w:hint="eastAsia"/>
                <w:kern w:val="0"/>
              </w:rPr>
              <w:t xml:space="preserve"> </w:t>
            </w:r>
            <w:r>
              <w:rPr>
                <w:rFonts w:ascii="Times New Roman" w:hAnsi="Times New Roman" w:cs="Times New Roman"/>
                <w:kern w:val="0"/>
              </w:rPr>
              <w:t xml:space="preserve">possible conflicts between different stakeholders, mode 2 knowledge </w:t>
            </w:r>
            <w:proofErr w:type="gramStart"/>
            <w:r>
              <w:rPr>
                <w:rFonts w:ascii="Times New Roman" w:hAnsi="Times New Roman" w:cs="Times New Roman"/>
                <w:kern w:val="0"/>
              </w:rPr>
              <w:t>production</w:t>
            </w:r>
            <w:proofErr w:type="gramEnd"/>
            <w:r>
              <w:rPr>
                <w:rFonts w:ascii="Times New Roman" w:hAnsi="Times New Roman" w:cs="Times New Roman" w:hint="eastAsia"/>
                <w:kern w:val="0"/>
              </w:rPr>
              <w:t xml:space="preserve"> </w:t>
            </w:r>
            <w:r>
              <w:rPr>
                <w:rFonts w:ascii="Times New Roman" w:hAnsi="Times New Roman" w:cs="Times New Roman"/>
                <w:kern w:val="0"/>
              </w:rPr>
              <w:t>seeks collaboration among those with different needs and interests where all partners</w:t>
            </w:r>
            <w:r>
              <w:rPr>
                <w:rFonts w:ascii="Times New Roman" w:hAnsi="Times New Roman" w:cs="Times New Roman" w:hint="eastAsia"/>
                <w:kern w:val="0"/>
              </w:rPr>
              <w:t xml:space="preserve"> </w:t>
            </w:r>
            <w:r>
              <w:rPr>
                <w:rFonts w:ascii="Times New Roman" w:hAnsi="Times New Roman" w:cs="Times New Roman"/>
                <w:kern w:val="0"/>
              </w:rPr>
              <w:t>agree to engage in ongoing reflection on differences.</w:t>
            </w:r>
          </w:p>
          <w:p w14:paraId="3620E944" w14:textId="77777777" w:rsidR="00382040" w:rsidRDefault="00382040" w:rsidP="00382040">
            <w:pPr>
              <w:widowControl/>
              <w:autoSpaceDE w:val="0"/>
              <w:autoSpaceDN w:val="0"/>
              <w:adjustRightInd w:val="0"/>
              <w:rPr>
                <w:b/>
              </w:rPr>
            </w:pPr>
          </w:p>
          <w:p w14:paraId="27A19FCF" w14:textId="77777777" w:rsidR="00382040" w:rsidRDefault="00382040" w:rsidP="00382040">
            <w:pPr>
              <w:widowControl/>
              <w:autoSpaceDE w:val="0"/>
              <w:autoSpaceDN w:val="0"/>
              <w:adjustRightInd w:val="0"/>
              <w:rPr>
                <w:b/>
              </w:rPr>
            </w:pPr>
          </w:p>
          <w:p w14:paraId="7E7C9453" w14:textId="77777777" w:rsidR="00382040" w:rsidRDefault="00382040" w:rsidP="00382040">
            <w:pPr>
              <w:widowControl/>
              <w:autoSpaceDE w:val="0"/>
              <w:autoSpaceDN w:val="0"/>
              <w:adjustRightInd w:val="0"/>
              <w:rPr>
                <w:b/>
              </w:rPr>
            </w:pPr>
          </w:p>
          <w:p w14:paraId="77D7B4B9" w14:textId="77777777" w:rsidR="00382040" w:rsidRPr="00382040" w:rsidRDefault="00382040" w:rsidP="00382040">
            <w:pPr>
              <w:widowControl/>
              <w:autoSpaceDE w:val="0"/>
              <w:autoSpaceDN w:val="0"/>
              <w:adjustRightInd w:val="0"/>
              <w:rPr>
                <w:rFonts w:ascii="Times New Roman" w:hAnsi="Times New Roman" w:cs="Times New Roman"/>
                <w:b/>
                <w:kern w:val="0"/>
              </w:rPr>
            </w:pPr>
            <w:r w:rsidRPr="00382040">
              <w:rPr>
                <w:rFonts w:ascii="Times New Roman" w:hAnsi="Times New Roman" w:cs="Times New Roman"/>
                <w:b/>
                <w:kern w:val="0"/>
              </w:rPr>
              <w:t>Practice Research as a negotiated understanding</w:t>
            </w:r>
          </w:p>
          <w:p w14:paraId="35DC004E" w14:textId="6F916968" w:rsidR="00382040" w:rsidRDefault="00382040" w:rsidP="00382040">
            <w:pPr>
              <w:widowControl/>
              <w:autoSpaceDE w:val="0"/>
              <w:autoSpaceDN w:val="0"/>
              <w:adjustRightInd w:val="0"/>
              <w:rPr>
                <w:rFonts w:ascii="Times New Roman" w:hAnsi="Times New Roman" w:cs="Times New Roman"/>
                <w:kern w:val="0"/>
              </w:rPr>
            </w:pPr>
            <w:r>
              <w:rPr>
                <w:rFonts w:ascii="Times New Roman" w:hAnsi="Times New Roman" w:cs="Times New Roman"/>
                <w:kern w:val="0"/>
              </w:rPr>
              <w:t>Social work practice deals with relationships, interactions and reciprocity. Practice</w:t>
            </w:r>
            <w:r>
              <w:rPr>
                <w:rFonts w:ascii="Times New Roman" w:hAnsi="Times New Roman" w:cs="Times New Roman" w:hint="eastAsia"/>
                <w:kern w:val="0"/>
              </w:rPr>
              <w:t xml:space="preserve"> </w:t>
            </w:r>
            <w:r>
              <w:rPr>
                <w:rFonts w:ascii="Times New Roman" w:hAnsi="Times New Roman" w:cs="Times New Roman"/>
                <w:kern w:val="0"/>
              </w:rPr>
              <w:t>research deals with the relationship between research methods and related theories</w:t>
            </w:r>
            <w:r>
              <w:rPr>
                <w:rFonts w:ascii="Times New Roman" w:hAnsi="Times New Roman" w:cs="Times New Roman" w:hint="eastAsia"/>
                <w:kern w:val="0"/>
              </w:rPr>
              <w:t xml:space="preserve"> </w:t>
            </w:r>
            <w:r>
              <w:rPr>
                <w:rFonts w:ascii="Times New Roman" w:hAnsi="Times New Roman" w:cs="Times New Roman"/>
                <w:kern w:val="0"/>
              </w:rPr>
              <w:t>and the nature of social work practice. Practice research, thus, reflects the relationship</w:t>
            </w:r>
            <w:r>
              <w:rPr>
                <w:rFonts w:ascii="Times New Roman" w:hAnsi="Times New Roman" w:cs="Times New Roman" w:hint="eastAsia"/>
                <w:kern w:val="0"/>
              </w:rPr>
              <w:t xml:space="preserve"> </w:t>
            </w:r>
            <w:r>
              <w:rPr>
                <w:rFonts w:ascii="Times New Roman" w:hAnsi="Times New Roman" w:cs="Times New Roman"/>
                <w:kern w:val="0"/>
              </w:rPr>
              <w:t>and interactions between researchers and professionals as well as the relationship</w:t>
            </w:r>
            <w:r>
              <w:rPr>
                <w:rFonts w:ascii="Times New Roman" w:hAnsi="Times New Roman" w:cs="Times New Roman" w:hint="eastAsia"/>
                <w:kern w:val="0"/>
              </w:rPr>
              <w:t xml:space="preserve"> </w:t>
            </w:r>
            <w:r>
              <w:rPr>
                <w:rFonts w:ascii="Times New Roman" w:hAnsi="Times New Roman" w:cs="Times New Roman"/>
                <w:kern w:val="0"/>
              </w:rPr>
              <w:t>between research and service users. Practice research is relational by its very nature</w:t>
            </w:r>
            <w:r>
              <w:rPr>
                <w:rFonts w:ascii="Times New Roman" w:hAnsi="Times New Roman" w:cs="Times New Roman" w:hint="eastAsia"/>
                <w:kern w:val="0"/>
              </w:rPr>
              <w:t xml:space="preserve"> </w:t>
            </w:r>
            <w:r>
              <w:rPr>
                <w:rFonts w:ascii="Times New Roman" w:hAnsi="Times New Roman" w:cs="Times New Roman"/>
                <w:kern w:val="0"/>
              </w:rPr>
              <w:t>and knowledge development is something that comes about after practice, action and</w:t>
            </w:r>
            <w:r>
              <w:rPr>
                <w:rFonts w:ascii="Times New Roman" w:hAnsi="Times New Roman" w:cs="Times New Roman" w:hint="eastAsia"/>
                <w:kern w:val="0"/>
              </w:rPr>
              <w:t xml:space="preserve"> </w:t>
            </w:r>
            <w:r>
              <w:rPr>
                <w:rFonts w:ascii="Times New Roman" w:hAnsi="Times New Roman" w:cs="Times New Roman"/>
                <w:kern w:val="0"/>
              </w:rPr>
              <w:t>experience.</w:t>
            </w:r>
          </w:p>
          <w:p w14:paraId="54047EA3" w14:textId="77777777" w:rsidR="00382040" w:rsidRDefault="00382040" w:rsidP="00382040">
            <w:pPr>
              <w:widowControl/>
              <w:autoSpaceDE w:val="0"/>
              <w:autoSpaceDN w:val="0"/>
              <w:adjustRightInd w:val="0"/>
              <w:rPr>
                <w:rFonts w:ascii="Times New Roman" w:hAnsi="Times New Roman" w:cs="Times New Roman"/>
                <w:kern w:val="0"/>
              </w:rPr>
            </w:pPr>
            <w:r>
              <w:rPr>
                <w:rFonts w:ascii="Times New Roman" w:hAnsi="Times New Roman" w:cs="Times New Roman"/>
                <w:kern w:val="0"/>
              </w:rPr>
              <w:t>Based on an understanding of science of the concrete and mode 2 knowledge</w:t>
            </w:r>
          </w:p>
          <w:p w14:paraId="4B7B05EF" w14:textId="77777777" w:rsidR="00382040" w:rsidRDefault="00382040" w:rsidP="00382040">
            <w:pPr>
              <w:widowControl/>
              <w:autoSpaceDE w:val="0"/>
              <w:autoSpaceDN w:val="0"/>
              <w:adjustRightInd w:val="0"/>
              <w:rPr>
                <w:rFonts w:ascii="Times New Roman" w:hAnsi="Times New Roman" w:cs="Times New Roman"/>
                <w:kern w:val="0"/>
              </w:rPr>
            </w:pPr>
            <w:proofErr w:type="gramStart"/>
            <w:r>
              <w:rPr>
                <w:rFonts w:ascii="Times New Roman" w:hAnsi="Times New Roman" w:cs="Times New Roman"/>
                <w:kern w:val="0"/>
              </w:rPr>
              <w:t>production</w:t>
            </w:r>
            <w:proofErr w:type="gramEnd"/>
            <w:r>
              <w:rPr>
                <w:rFonts w:ascii="Times New Roman" w:hAnsi="Times New Roman" w:cs="Times New Roman"/>
                <w:kern w:val="0"/>
              </w:rPr>
              <w:t>, practice research can be defined as:</w:t>
            </w:r>
          </w:p>
          <w:p w14:paraId="499F900B" w14:textId="77777777" w:rsidR="00382040" w:rsidRDefault="00382040" w:rsidP="00382040">
            <w:pPr>
              <w:widowControl/>
              <w:autoSpaceDE w:val="0"/>
              <w:autoSpaceDN w:val="0"/>
              <w:adjustRightInd w:val="0"/>
              <w:rPr>
                <w:rFonts w:ascii="Times New Roman" w:hAnsi="Times New Roman" w:cs="Times New Roman"/>
                <w:kern w:val="0"/>
              </w:rPr>
            </w:pPr>
            <w:r>
              <w:rPr>
                <w:rFonts w:ascii="Times New Roman" w:hAnsi="Times New Roman" w:cs="Times New Roman"/>
                <w:kern w:val="0"/>
              </w:rPr>
              <w:t>I. Focused on:</w:t>
            </w:r>
          </w:p>
          <w:p w14:paraId="0965D742" w14:textId="77777777" w:rsidR="00382040" w:rsidRDefault="00382040" w:rsidP="00382040">
            <w:pPr>
              <w:widowControl/>
              <w:autoSpaceDE w:val="0"/>
              <w:autoSpaceDN w:val="0"/>
              <w:adjustRightInd w:val="0"/>
              <w:rPr>
                <w:rFonts w:ascii="Times New Roman" w:hAnsi="Times New Roman" w:cs="Times New Roman"/>
                <w:kern w:val="0"/>
              </w:rPr>
            </w:pPr>
            <w:r>
              <w:rPr>
                <w:rFonts w:ascii="Times New Roman" w:hAnsi="Times New Roman" w:cs="Times New Roman"/>
                <w:kern w:val="0"/>
              </w:rPr>
              <w:t xml:space="preserve">• </w:t>
            </w:r>
            <w:proofErr w:type="gramStart"/>
            <w:r>
              <w:rPr>
                <w:rFonts w:ascii="Times New Roman" w:hAnsi="Times New Roman" w:cs="Times New Roman"/>
                <w:kern w:val="0"/>
              </w:rPr>
              <w:t>a</w:t>
            </w:r>
            <w:proofErr w:type="gramEnd"/>
            <w:r>
              <w:rPr>
                <w:rFonts w:ascii="Times New Roman" w:hAnsi="Times New Roman" w:cs="Times New Roman"/>
                <w:kern w:val="0"/>
              </w:rPr>
              <w:t xml:space="preserve"> critical research that describes, analyses and develops practice;</w:t>
            </w:r>
          </w:p>
          <w:p w14:paraId="451AAD13" w14:textId="5FBF570D" w:rsidR="00382040" w:rsidRDefault="00382040" w:rsidP="00382040">
            <w:pPr>
              <w:widowControl/>
              <w:autoSpaceDE w:val="0"/>
              <w:autoSpaceDN w:val="0"/>
              <w:adjustRightInd w:val="0"/>
              <w:rPr>
                <w:rFonts w:ascii="Times New Roman" w:hAnsi="Times New Roman" w:cs="Times New Roman"/>
                <w:kern w:val="0"/>
              </w:rPr>
            </w:pPr>
            <w:r>
              <w:rPr>
                <w:rFonts w:ascii="Times New Roman" w:hAnsi="Times New Roman" w:cs="Times New Roman"/>
                <w:kern w:val="0"/>
              </w:rPr>
              <w:t xml:space="preserve">• </w:t>
            </w:r>
            <w:proofErr w:type="gramStart"/>
            <w:r>
              <w:rPr>
                <w:rFonts w:ascii="Times New Roman" w:hAnsi="Times New Roman" w:cs="Times New Roman"/>
                <w:kern w:val="0"/>
              </w:rPr>
              <w:t>a</w:t>
            </w:r>
            <w:proofErr w:type="gramEnd"/>
            <w:r>
              <w:rPr>
                <w:rFonts w:ascii="Times New Roman" w:hAnsi="Times New Roman" w:cs="Times New Roman"/>
                <w:kern w:val="0"/>
              </w:rPr>
              <w:t xml:space="preserve"> process where curiosity, critical reflection and critical thinking from both</w:t>
            </w:r>
            <w:r>
              <w:rPr>
                <w:rFonts w:ascii="Times New Roman" w:hAnsi="Times New Roman" w:cs="Times New Roman" w:hint="eastAsia"/>
                <w:kern w:val="0"/>
              </w:rPr>
              <w:t xml:space="preserve"> </w:t>
            </w:r>
            <w:r>
              <w:rPr>
                <w:rFonts w:ascii="Times New Roman" w:hAnsi="Times New Roman" w:cs="Times New Roman"/>
                <w:kern w:val="0"/>
              </w:rPr>
              <w:t>researchers, practitioners and users are in focus;</w:t>
            </w:r>
          </w:p>
          <w:p w14:paraId="6E3E65DB" w14:textId="7EC7FC9E" w:rsidR="00382040" w:rsidRDefault="00382040" w:rsidP="00382040">
            <w:pPr>
              <w:widowControl/>
              <w:autoSpaceDE w:val="0"/>
              <w:autoSpaceDN w:val="0"/>
              <w:adjustRightInd w:val="0"/>
              <w:rPr>
                <w:rFonts w:ascii="Times New Roman" w:hAnsi="Times New Roman" w:cs="Times New Roman"/>
                <w:kern w:val="0"/>
              </w:rPr>
            </w:pPr>
            <w:r>
              <w:rPr>
                <w:rFonts w:ascii="Times New Roman" w:hAnsi="Times New Roman" w:cs="Times New Roman"/>
                <w:kern w:val="0"/>
              </w:rPr>
              <w:t xml:space="preserve">• </w:t>
            </w:r>
            <w:proofErr w:type="gramStart"/>
            <w:r>
              <w:rPr>
                <w:rFonts w:ascii="Times New Roman" w:hAnsi="Times New Roman" w:cs="Times New Roman"/>
                <w:kern w:val="0"/>
              </w:rPr>
              <w:t>a</w:t>
            </w:r>
            <w:proofErr w:type="gramEnd"/>
            <w:r>
              <w:rPr>
                <w:rFonts w:ascii="Times New Roman" w:hAnsi="Times New Roman" w:cs="Times New Roman"/>
                <w:kern w:val="0"/>
              </w:rPr>
              <w:t xml:space="preserve"> close, binding, committed and locally based collaboration between</w:t>
            </w:r>
            <w:r>
              <w:rPr>
                <w:rFonts w:ascii="Times New Roman" w:hAnsi="Times New Roman" w:cs="Times New Roman" w:hint="eastAsia"/>
                <w:kern w:val="0"/>
              </w:rPr>
              <w:t xml:space="preserve"> </w:t>
            </w:r>
            <w:r>
              <w:rPr>
                <w:rFonts w:ascii="Times New Roman" w:hAnsi="Times New Roman" w:cs="Times New Roman"/>
                <w:kern w:val="0"/>
              </w:rPr>
              <w:t>researcher/research settings and practitioner/practice settings in the planning,</w:t>
            </w:r>
            <w:r>
              <w:rPr>
                <w:rFonts w:ascii="Times New Roman" w:hAnsi="Times New Roman" w:cs="Times New Roman" w:hint="eastAsia"/>
                <w:kern w:val="0"/>
              </w:rPr>
              <w:t xml:space="preserve"> </w:t>
            </w:r>
            <w:r>
              <w:rPr>
                <w:rFonts w:ascii="Times New Roman" w:hAnsi="Times New Roman" w:cs="Times New Roman"/>
                <w:kern w:val="0"/>
              </w:rPr>
              <w:t>generating and disseminating of research;</w:t>
            </w:r>
          </w:p>
          <w:p w14:paraId="427D2359" w14:textId="0550BB9B" w:rsidR="00382040" w:rsidRDefault="00382040" w:rsidP="00382040">
            <w:pPr>
              <w:widowControl/>
              <w:autoSpaceDE w:val="0"/>
              <w:autoSpaceDN w:val="0"/>
              <w:adjustRightInd w:val="0"/>
              <w:rPr>
                <w:rFonts w:ascii="Times New Roman" w:hAnsi="Times New Roman" w:cs="Times New Roman"/>
                <w:kern w:val="0"/>
              </w:rPr>
            </w:pPr>
            <w:r>
              <w:rPr>
                <w:rFonts w:ascii="Times New Roman" w:hAnsi="Times New Roman" w:cs="Times New Roman"/>
                <w:kern w:val="0"/>
              </w:rPr>
              <w:t xml:space="preserve">• </w:t>
            </w:r>
            <w:proofErr w:type="gramStart"/>
            <w:r>
              <w:rPr>
                <w:rFonts w:ascii="Times New Roman" w:hAnsi="Times New Roman" w:cs="Times New Roman"/>
                <w:kern w:val="0"/>
              </w:rPr>
              <w:t>a</w:t>
            </w:r>
            <w:proofErr w:type="gramEnd"/>
            <w:r>
              <w:rPr>
                <w:rFonts w:ascii="Times New Roman" w:hAnsi="Times New Roman" w:cs="Times New Roman"/>
                <w:kern w:val="0"/>
              </w:rPr>
              <w:t xml:space="preserve"> participatory and dialogue-based research process relevant for developing</w:t>
            </w:r>
            <w:r>
              <w:rPr>
                <w:rFonts w:ascii="Times New Roman" w:hAnsi="Times New Roman" w:cs="Times New Roman" w:hint="eastAsia"/>
                <w:kern w:val="0"/>
              </w:rPr>
              <w:t xml:space="preserve"> </w:t>
            </w:r>
            <w:r>
              <w:rPr>
                <w:rFonts w:ascii="Times New Roman" w:hAnsi="Times New Roman" w:cs="Times New Roman"/>
                <w:kern w:val="0"/>
              </w:rPr>
              <w:t>practice and validating different expertise within the partnership;</w:t>
            </w:r>
          </w:p>
          <w:p w14:paraId="55C1E812" w14:textId="77777777" w:rsidR="00382040" w:rsidRDefault="00382040" w:rsidP="00382040">
            <w:pPr>
              <w:widowControl/>
              <w:autoSpaceDE w:val="0"/>
              <w:autoSpaceDN w:val="0"/>
              <w:adjustRightInd w:val="0"/>
              <w:rPr>
                <w:rFonts w:ascii="Times New Roman" w:hAnsi="Times New Roman" w:cs="Times New Roman"/>
                <w:kern w:val="0"/>
              </w:rPr>
            </w:pPr>
            <w:r>
              <w:rPr>
                <w:rFonts w:ascii="Times New Roman" w:hAnsi="Times New Roman" w:cs="Times New Roman"/>
                <w:kern w:val="0"/>
              </w:rPr>
              <w:t>II. Using a methodology that represents:</w:t>
            </w:r>
          </w:p>
          <w:p w14:paraId="53DF811C" w14:textId="2B9F4D93" w:rsidR="00382040" w:rsidRDefault="00382040" w:rsidP="00382040">
            <w:pPr>
              <w:widowControl/>
              <w:autoSpaceDE w:val="0"/>
              <w:autoSpaceDN w:val="0"/>
              <w:adjustRightInd w:val="0"/>
              <w:rPr>
                <w:rFonts w:ascii="Times New Roman" w:hAnsi="Times New Roman" w:cs="Times New Roman"/>
                <w:kern w:val="0"/>
              </w:rPr>
            </w:pPr>
            <w:r>
              <w:rPr>
                <w:rFonts w:ascii="Times New Roman" w:hAnsi="Times New Roman" w:cs="Times New Roman"/>
                <w:kern w:val="0"/>
              </w:rPr>
              <w:t xml:space="preserve">• </w:t>
            </w:r>
            <w:proofErr w:type="gramStart"/>
            <w:r>
              <w:rPr>
                <w:rFonts w:ascii="Times New Roman" w:hAnsi="Times New Roman" w:cs="Times New Roman"/>
                <w:kern w:val="0"/>
              </w:rPr>
              <w:t>research</w:t>
            </w:r>
            <w:proofErr w:type="gramEnd"/>
            <w:r>
              <w:rPr>
                <w:rFonts w:ascii="Times New Roman" w:hAnsi="Times New Roman" w:cs="Times New Roman"/>
                <w:kern w:val="0"/>
              </w:rPr>
              <w:t xml:space="preserve"> based on academic standards, and encouraging explorative and</w:t>
            </w:r>
            <w:r>
              <w:rPr>
                <w:rFonts w:ascii="Times New Roman" w:hAnsi="Times New Roman" w:cs="Times New Roman" w:hint="eastAsia"/>
                <w:kern w:val="0"/>
              </w:rPr>
              <w:t xml:space="preserve"> </w:t>
            </w:r>
            <w:r>
              <w:rPr>
                <w:rFonts w:ascii="Times New Roman" w:hAnsi="Times New Roman" w:cs="Times New Roman"/>
                <w:kern w:val="0"/>
              </w:rPr>
              <w:t>emancipatory approaches;</w:t>
            </w:r>
          </w:p>
          <w:p w14:paraId="12AED60D" w14:textId="765589F5" w:rsidR="00382040" w:rsidRDefault="00382040" w:rsidP="00382040">
            <w:pPr>
              <w:widowControl/>
              <w:autoSpaceDE w:val="0"/>
              <w:autoSpaceDN w:val="0"/>
              <w:adjustRightInd w:val="0"/>
              <w:rPr>
                <w:rFonts w:ascii="Times New Roman" w:hAnsi="Times New Roman" w:cs="Times New Roman"/>
                <w:kern w:val="0"/>
              </w:rPr>
            </w:pPr>
            <w:r>
              <w:rPr>
                <w:rFonts w:ascii="Times New Roman" w:hAnsi="Times New Roman" w:cs="Times New Roman"/>
                <w:kern w:val="0"/>
              </w:rPr>
              <w:t xml:space="preserve">• </w:t>
            </w:r>
            <w:proofErr w:type="gramStart"/>
            <w:r>
              <w:rPr>
                <w:rFonts w:ascii="Times New Roman" w:hAnsi="Times New Roman" w:cs="Times New Roman"/>
                <w:kern w:val="0"/>
              </w:rPr>
              <w:t>research</w:t>
            </w:r>
            <w:proofErr w:type="gramEnd"/>
            <w:r>
              <w:rPr>
                <w:rFonts w:ascii="Times New Roman" w:hAnsi="Times New Roman" w:cs="Times New Roman"/>
                <w:kern w:val="0"/>
              </w:rPr>
              <w:t xml:space="preserve"> built on experience, knowledge and needs within social work</w:t>
            </w:r>
            <w:r>
              <w:rPr>
                <w:rFonts w:ascii="Times New Roman" w:hAnsi="Times New Roman" w:cs="Times New Roman" w:hint="eastAsia"/>
                <w:kern w:val="0"/>
              </w:rPr>
              <w:t xml:space="preserve"> </w:t>
            </w:r>
            <w:r>
              <w:rPr>
                <w:rFonts w:ascii="Times New Roman" w:hAnsi="Times New Roman" w:cs="Times New Roman"/>
                <w:kern w:val="0"/>
              </w:rPr>
              <w:t>practice;</w:t>
            </w:r>
          </w:p>
          <w:p w14:paraId="066B5D66" w14:textId="1BA68215" w:rsidR="00382040" w:rsidRDefault="00382040" w:rsidP="00382040">
            <w:pPr>
              <w:widowControl/>
              <w:autoSpaceDE w:val="0"/>
              <w:autoSpaceDN w:val="0"/>
              <w:adjustRightInd w:val="0"/>
              <w:rPr>
                <w:rFonts w:ascii="Times New Roman" w:hAnsi="Times New Roman" w:cs="Times New Roman"/>
                <w:kern w:val="0"/>
              </w:rPr>
            </w:pPr>
            <w:r>
              <w:rPr>
                <w:rFonts w:ascii="Times New Roman" w:hAnsi="Times New Roman" w:cs="Times New Roman"/>
                <w:kern w:val="0"/>
              </w:rPr>
              <w:t xml:space="preserve">• </w:t>
            </w:r>
            <w:proofErr w:type="gramStart"/>
            <w:r>
              <w:rPr>
                <w:rFonts w:ascii="Times New Roman" w:hAnsi="Times New Roman" w:cs="Times New Roman"/>
                <w:kern w:val="0"/>
              </w:rPr>
              <w:t>research</w:t>
            </w:r>
            <w:proofErr w:type="gramEnd"/>
            <w:r>
              <w:rPr>
                <w:rFonts w:ascii="Times New Roman" w:hAnsi="Times New Roman" w:cs="Times New Roman"/>
                <w:kern w:val="0"/>
              </w:rPr>
              <w:t xml:space="preserve"> where findings are interpreted and disseminated through dialogue</w:t>
            </w:r>
            <w:r>
              <w:rPr>
                <w:rFonts w:ascii="Times New Roman" w:hAnsi="Times New Roman" w:cs="Times New Roman" w:hint="eastAsia"/>
                <w:kern w:val="0"/>
              </w:rPr>
              <w:t xml:space="preserve"> </w:t>
            </w:r>
            <w:r>
              <w:rPr>
                <w:rFonts w:ascii="Times New Roman" w:hAnsi="Times New Roman" w:cs="Times New Roman"/>
                <w:kern w:val="0"/>
              </w:rPr>
              <w:t>with practice and reflecting learning processes in practice;</w:t>
            </w:r>
          </w:p>
          <w:p w14:paraId="4EB10CAB" w14:textId="3248D01D" w:rsidR="00382040" w:rsidRDefault="00382040" w:rsidP="00382040">
            <w:pPr>
              <w:widowControl/>
              <w:autoSpaceDE w:val="0"/>
              <w:autoSpaceDN w:val="0"/>
              <w:adjustRightInd w:val="0"/>
              <w:rPr>
                <w:rFonts w:ascii="Times New Roman" w:hAnsi="Times New Roman" w:cs="Times New Roman"/>
                <w:kern w:val="0"/>
              </w:rPr>
            </w:pPr>
            <w:r>
              <w:rPr>
                <w:rFonts w:ascii="Times New Roman" w:hAnsi="Times New Roman" w:cs="Times New Roman"/>
                <w:kern w:val="0"/>
              </w:rPr>
              <w:t xml:space="preserve">• </w:t>
            </w:r>
            <w:proofErr w:type="gramStart"/>
            <w:r>
              <w:rPr>
                <w:rFonts w:ascii="Times New Roman" w:hAnsi="Times New Roman" w:cs="Times New Roman"/>
                <w:kern w:val="0"/>
              </w:rPr>
              <w:t>research</w:t>
            </w:r>
            <w:proofErr w:type="gramEnd"/>
            <w:r>
              <w:rPr>
                <w:rFonts w:ascii="Times New Roman" w:hAnsi="Times New Roman" w:cs="Times New Roman"/>
                <w:kern w:val="0"/>
              </w:rPr>
              <w:t xml:space="preserve"> that, within a social work context address concrete and pragmatic</w:t>
            </w:r>
            <w:r>
              <w:rPr>
                <w:rFonts w:ascii="Times New Roman" w:hAnsi="Times New Roman" w:cs="Times New Roman" w:hint="eastAsia"/>
                <w:kern w:val="0"/>
              </w:rPr>
              <w:t xml:space="preserve"> </w:t>
            </w:r>
            <w:r>
              <w:rPr>
                <w:rFonts w:ascii="Times New Roman" w:hAnsi="Times New Roman" w:cs="Times New Roman"/>
                <w:kern w:val="0"/>
              </w:rPr>
              <w:t>issues.</w:t>
            </w:r>
          </w:p>
          <w:p w14:paraId="4A7B73B3" w14:textId="77777777" w:rsidR="00382040" w:rsidRDefault="00382040" w:rsidP="00382040">
            <w:pPr>
              <w:widowControl/>
              <w:autoSpaceDE w:val="0"/>
              <w:autoSpaceDN w:val="0"/>
              <w:adjustRightInd w:val="0"/>
              <w:rPr>
                <w:rFonts w:ascii="Times New Roman" w:hAnsi="Times New Roman" w:cs="Times New Roman"/>
                <w:kern w:val="0"/>
              </w:rPr>
            </w:pPr>
            <w:r>
              <w:rPr>
                <w:rFonts w:ascii="Times New Roman" w:hAnsi="Times New Roman" w:cs="Times New Roman"/>
                <w:kern w:val="0"/>
              </w:rPr>
              <w:t xml:space="preserve">• </w:t>
            </w:r>
            <w:proofErr w:type="gramStart"/>
            <w:r>
              <w:rPr>
                <w:rFonts w:ascii="Times New Roman" w:hAnsi="Times New Roman" w:cs="Times New Roman"/>
                <w:kern w:val="0"/>
              </w:rPr>
              <w:t>both</w:t>
            </w:r>
            <w:proofErr w:type="gramEnd"/>
            <w:r>
              <w:rPr>
                <w:rFonts w:ascii="Times New Roman" w:hAnsi="Times New Roman" w:cs="Times New Roman"/>
                <w:kern w:val="0"/>
              </w:rPr>
              <w:t xml:space="preserve"> empirical studies as well as theoretical studies that challenge practice in</w:t>
            </w:r>
            <w:r>
              <w:rPr>
                <w:rFonts w:ascii="Times New Roman" w:hAnsi="Times New Roman" w:cs="Times New Roman" w:hint="eastAsia"/>
                <w:kern w:val="0"/>
              </w:rPr>
              <w:t xml:space="preserve"> </w:t>
            </w:r>
            <w:r>
              <w:rPr>
                <w:rFonts w:ascii="Times New Roman" w:hAnsi="Times New Roman" w:cs="Times New Roman"/>
                <w:kern w:val="0"/>
              </w:rPr>
              <w:t>new ways.</w:t>
            </w:r>
          </w:p>
          <w:p w14:paraId="7D127C08" w14:textId="77777777" w:rsidR="00382040" w:rsidRDefault="00382040" w:rsidP="00382040">
            <w:pPr>
              <w:widowControl/>
              <w:autoSpaceDE w:val="0"/>
              <w:autoSpaceDN w:val="0"/>
              <w:adjustRightInd w:val="0"/>
              <w:rPr>
                <w:rFonts w:ascii="Times New Roman" w:hAnsi="Times New Roman" w:cs="Times New Roman"/>
                <w:kern w:val="0"/>
              </w:rPr>
            </w:pPr>
          </w:p>
          <w:p w14:paraId="05842838" w14:textId="371D1C31" w:rsidR="003320BE" w:rsidRDefault="003320BE" w:rsidP="003320BE">
            <w:pPr>
              <w:widowControl/>
              <w:autoSpaceDE w:val="0"/>
              <w:autoSpaceDN w:val="0"/>
              <w:adjustRightInd w:val="0"/>
              <w:rPr>
                <w:rFonts w:ascii="Times New Roman" w:hAnsi="Times New Roman" w:cs="Times New Roman"/>
                <w:kern w:val="0"/>
              </w:rPr>
            </w:pPr>
            <w:r>
              <w:rPr>
                <w:rFonts w:ascii="Times New Roman" w:hAnsi="Times New Roman" w:cs="Times New Roman"/>
                <w:kern w:val="0"/>
              </w:rPr>
              <w:t>Both research and practice share responsibilities for defining the issues to be explored</w:t>
            </w:r>
            <w:r>
              <w:rPr>
                <w:rFonts w:ascii="Times New Roman" w:hAnsi="Times New Roman" w:cs="Times New Roman" w:hint="eastAsia"/>
                <w:kern w:val="0"/>
              </w:rPr>
              <w:t xml:space="preserve"> </w:t>
            </w:r>
            <w:r>
              <w:rPr>
                <w:rFonts w:ascii="Times New Roman" w:hAnsi="Times New Roman" w:cs="Times New Roman"/>
                <w:kern w:val="0"/>
              </w:rPr>
              <w:t>and interpreting the results. Everyone (researchers, practitioners and service users) brings experience and expertise to the knowledge production, dissemination and</w:t>
            </w:r>
            <w:r>
              <w:rPr>
                <w:rFonts w:ascii="Times New Roman" w:hAnsi="Times New Roman" w:cs="Times New Roman" w:hint="eastAsia"/>
                <w:kern w:val="0"/>
              </w:rPr>
              <w:t xml:space="preserve"> </w:t>
            </w:r>
            <w:r>
              <w:rPr>
                <w:rFonts w:ascii="Times New Roman" w:hAnsi="Times New Roman" w:cs="Times New Roman"/>
                <w:kern w:val="0"/>
              </w:rPr>
              <w:t>utilization processes based on a negotiated understanding that each partner has</w:t>
            </w:r>
            <w:r>
              <w:rPr>
                <w:rFonts w:ascii="Times New Roman" w:hAnsi="Times New Roman" w:cs="Times New Roman" w:hint="eastAsia"/>
                <w:kern w:val="0"/>
              </w:rPr>
              <w:t xml:space="preserve"> </w:t>
            </w:r>
            <w:r>
              <w:rPr>
                <w:rFonts w:ascii="Times New Roman" w:hAnsi="Times New Roman" w:cs="Times New Roman"/>
                <w:kern w:val="0"/>
              </w:rPr>
              <w:t>something to contribute and that each partner has an important role to play in the</w:t>
            </w:r>
            <w:r>
              <w:rPr>
                <w:rFonts w:ascii="Times New Roman" w:hAnsi="Times New Roman" w:cs="Times New Roman" w:hint="eastAsia"/>
                <w:kern w:val="0"/>
              </w:rPr>
              <w:t xml:space="preserve"> </w:t>
            </w:r>
            <w:r>
              <w:rPr>
                <w:rFonts w:ascii="Times New Roman" w:hAnsi="Times New Roman" w:cs="Times New Roman"/>
                <w:kern w:val="0"/>
              </w:rPr>
              <w:t>collaborative process.</w:t>
            </w:r>
          </w:p>
          <w:p w14:paraId="72CF4B94" w14:textId="77777777" w:rsidR="003320BE" w:rsidRDefault="003320BE" w:rsidP="003320BE">
            <w:pPr>
              <w:widowControl/>
              <w:autoSpaceDE w:val="0"/>
              <w:autoSpaceDN w:val="0"/>
              <w:adjustRightInd w:val="0"/>
              <w:rPr>
                <w:rFonts w:ascii="Times New Roman" w:hAnsi="Times New Roman" w:cs="Times New Roman"/>
                <w:kern w:val="0"/>
              </w:rPr>
            </w:pPr>
          </w:p>
          <w:p w14:paraId="3A079960" w14:textId="77777777" w:rsidR="003320BE" w:rsidRPr="003320BE" w:rsidRDefault="003320BE" w:rsidP="003320BE">
            <w:pPr>
              <w:widowControl/>
              <w:autoSpaceDE w:val="0"/>
              <w:autoSpaceDN w:val="0"/>
              <w:adjustRightInd w:val="0"/>
              <w:rPr>
                <w:rFonts w:ascii="Times New Roman" w:hAnsi="Times New Roman" w:cs="Times New Roman"/>
                <w:b/>
                <w:kern w:val="0"/>
              </w:rPr>
            </w:pPr>
            <w:r w:rsidRPr="003320BE">
              <w:rPr>
                <w:rFonts w:ascii="Times New Roman" w:hAnsi="Times New Roman" w:cs="Times New Roman"/>
                <w:b/>
                <w:kern w:val="0"/>
              </w:rPr>
              <w:t>III. Practice Research and the Goal of Robust Research</w:t>
            </w:r>
          </w:p>
          <w:p w14:paraId="5BEB2B59" w14:textId="77777777" w:rsidR="003320BE" w:rsidRDefault="003320BE" w:rsidP="003320BE">
            <w:pPr>
              <w:widowControl/>
              <w:autoSpaceDE w:val="0"/>
              <w:autoSpaceDN w:val="0"/>
              <w:adjustRightInd w:val="0"/>
              <w:rPr>
                <w:rFonts w:ascii="Times New Roman" w:hAnsi="Times New Roman" w:cs="Times New Roman"/>
                <w:kern w:val="0"/>
              </w:rPr>
            </w:pPr>
            <w:r>
              <w:rPr>
                <w:rFonts w:ascii="Times New Roman" w:hAnsi="Times New Roman" w:cs="Times New Roman"/>
                <w:kern w:val="0"/>
              </w:rPr>
              <w:t>The theme of the 2012 conference included reference to creating ‘robust’ practice</w:t>
            </w:r>
            <w:r>
              <w:rPr>
                <w:rFonts w:ascii="Times New Roman" w:hAnsi="Times New Roman" w:cs="Times New Roman" w:hint="eastAsia"/>
                <w:kern w:val="0"/>
              </w:rPr>
              <w:t xml:space="preserve"> </w:t>
            </w:r>
            <w:r>
              <w:rPr>
                <w:rFonts w:ascii="Times New Roman" w:hAnsi="Times New Roman" w:cs="Times New Roman"/>
                <w:kern w:val="0"/>
              </w:rPr>
              <w:t>research and the conference papers gave considerable attention to what ‘robust’ might</w:t>
            </w:r>
            <w:r>
              <w:rPr>
                <w:rFonts w:ascii="Times New Roman" w:hAnsi="Times New Roman" w:cs="Times New Roman" w:hint="eastAsia"/>
                <w:kern w:val="0"/>
              </w:rPr>
              <w:t xml:space="preserve"> </w:t>
            </w:r>
            <w:r>
              <w:rPr>
                <w:rFonts w:ascii="Times New Roman" w:hAnsi="Times New Roman" w:cs="Times New Roman"/>
                <w:kern w:val="0"/>
              </w:rPr>
              <w:t>mean in practice research. The concept of robust research needs to be understood</w:t>
            </w:r>
            <w:r>
              <w:rPr>
                <w:rFonts w:ascii="Times New Roman" w:hAnsi="Times New Roman" w:cs="Times New Roman" w:hint="eastAsia"/>
                <w:kern w:val="0"/>
              </w:rPr>
              <w:t xml:space="preserve"> </w:t>
            </w:r>
            <w:r>
              <w:rPr>
                <w:rFonts w:ascii="Times New Roman" w:hAnsi="Times New Roman" w:cs="Times New Roman"/>
                <w:kern w:val="0"/>
              </w:rPr>
              <w:t>within the context of social work practice that involves ever more ambitious agendas,</w:t>
            </w:r>
            <w:r>
              <w:rPr>
                <w:rFonts w:ascii="Times New Roman" w:hAnsi="Times New Roman" w:cs="Times New Roman" w:hint="eastAsia"/>
                <w:kern w:val="0"/>
              </w:rPr>
              <w:t xml:space="preserve"> </w:t>
            </w:r>
            <w:r>
              <w:rPr>
                <w:rFonts w:ascii="Times New Roman" w:hAnsi="Times New Roman" w:cs="Times New Roman"/>
                <w:kern w:val="0"/>
              </w:rPr>
              <w:t>increasing numbers of actors and stakeholders, and more complex processes of</w:t>
            </w:r>
            <w:r>
              <w:rPr>
                <w:rFonts w:ascii="Times New Roman" w:hAnsi="Times New Roman" w:cs="Times New Roman" w:hint="eastAsia"/>
                <w:kern w:val="0"/>
              </w:rPr>
              <w:t xml:space="preserve"> </w:t>
            </w:r>
            <w:r>
              <w:rPr>
                <w:rFonts w:ascii="Times New Roman" w:hAnsi="Times New Roman" w:cs="Times New Roman"/>
                <w:kern w:val="0"/>
              </w:rPr>
              <w:t>change. It is crucial to perceive the nature of social work practice as shaped by</w:t>
            </w:r>
            <w:r>
              <w:rPr>
                <w:rFonts w:ascii="Times New Roman" w:hAnsi="Times New Roman" w:cs="Times New Roman" w:hint="eastAsia"/>
                <w:kern w:val="0"/>
              </w:rPr>
              <w:t xml:space="preserve"> </w:t>
            </w:r>
            <w:r>
              <w:rPr>
                <w:rFonts w:ascii="Times New Roman" w:hAnsi="Times New Roman" w:cs="Times New Roman"/>
                <w:kern w:val="0"/>
              </w:rPr>
              <w:t>context and structural conditions as well as shaping itself and its surrounding</w:t>
            </w:r>
            <w:r>
              <w:rPr>
                <w:rFonts w:ascii="Times New Roman" w:hAnsi="Times New Roman" w:cs="Times New Roman" w:hint="eastAsia"/>
                <w:kern w:val="0"/>
              </w:rPr>
              <w:t xml:space="preserve"> </w:t>
            </w:r>
            <w:r>
              <w:rPr>
                <w:rFonts w:ascii="Times New Roman" w:hAnsi="Times New Roman" w:cs="Times New Roman"/>
                <w:kern w:val="0"/>
              </w:rPr>
              <w:t>conditions. Practice research that seeks to generate socially relevant knowledge needs</w:t>
            </w:r>
            <w:r>
              <w:rPr>
                <w:rFonts w:ascii="Times New Roman" w:hAnsi="Times New Roman" w:cs="Times New Roman" w:hint="eastAsia"/>
                <w:kern w:val="0"/>
              </w:rPr>
              <w:t xml:space="preserve"> </w:t>
            </w:r>
            <w:r>
              <w:rPr>
                <w:rFonts w:ascii="Times New Roman" w:hAnsi="Times New Roman" w:cs="Times New Roman"/>
                <w:kern w:val="0"/>
              </w:rPr>
              <w:t>to reflect this context.</w:t>
            </w:r>
            <w:r>
              <w:rPr>
                <w:rFonts w:ascii="Times New Roman" w:hAnsi="Times New Roman" w:cs="Times New Roman" w:hint="eastAsia"/>
                <w:kern w:val="0"/>
              </w:rPr>
              <w:t xml:space="preserve"> </w:t>
            </w:r>
          </w:p>
          <w:p w14:paraId="3645BAB8" w14:textId="77777777" w:rsidR="003320BE" w:rsidRDefault="003320BE" w:rsidP="003320BE">
            <w:pPr>
              <w:widowControl/>
              <w:autoSpaceDE w:val="0"/>
              <w:autoSpaceDN w:val="0"/>
              <w:adjustRightInd w:val="0"/>
              <w:rPr>
                <w:rFonts w:ascii="Times New Roman" w:hAnsi="Times New Roman" w:cs="Times New Roman"/>
                <w:kern w:val="0"/>
              </w:rPr>
            </w:pPr>
          </w:p>
          <w:p w14:paraId="022845F0" w14:textId="77777777" w:rsidR="003320BE" w:rsidRDefault="003320BE" w:rsidP="003320BE">
            <w:pPr>
              <w:widowControl/>
              <w:autoSpaceDE w:val="0"/>
              <w:autoSpaceDN w:val="0"/>
              <w:adjustRightInd w:val="0"/>
              <w:rPr>
                <w:rFonts w:ascii="Times New Roman" w:hAnsi="Times New Roman" w:cs="Times New Roman"/>
                <w:kern w:val="0"/>
              </w:rPr>
            </w:pPr>
            <w:r>
              <w:rPr>
                <w:rFonts w:ascii="Times New Roman" w:hAnsi="Times New Roman" w:cs="Times New Roman"/>
                <w:kern w:val="0"/>
              </w:rPr>
              <w:t>Social work practices are historically formed and shaped by the mission and values of</w:t>
            </w:r>
            <w:r>
              <w:rPr>
                <w:rFonts w:ascii="Times New Roman" w:hAnsi="Times New Roman" w:cs="Times New Roman" w:hint="eastAsia"/>
                <w:kern w:val="0"/>
              </w:rPr>
              <w:t xml:space="preserve"> </w:t>
            </w:r>
            <w:r>
              <w:rPr>
                <w:rFonts w:ascii="Times New Roman" w:hAnsi="Times New Roman" w:cs="Times New Roman"/>
                <w:kern w:val="0"/>
              </w:rPr>
              <w:t>the institutions in which they are located as well as the social policies impacting the</w:t>
            </w:r>
            <w:r>
              <w:rPr>
                <w:rFonts w:ascii="Times New Roman" w:hAnsi="Times New Roman" w:cs="Times New Roman" w:hint="eastAsia"/>
                <w:kern w:val="0"/>
              </w:rPr>
              <w:t xml:space="preserve"> </w:t>
            </w:r>
            <w:r>
              <w:rPr>
                <w:rFonts w:ascii="Times New Roman" w:hAnsi="Times New Roman" w:cs="Times New Roman"/>
                <w:kern w:val="0"/>
              </w:rPr>
              <w:t>organizations. Practices are complex and undergoing constant change and therefore</w:t>
            </w:r>
            <w:r>
              <w:rPr>
                <w:rFonts w:ascii="Times New Roman" w:hAnsi="Times New Roman" w:cs="Times New Roman" w:hint="eastAsia"/>
                <w:kern w:val="0"/>
              </w:rPr>
              <w:t xml:space="preserve"> </w:t>
            </w:r>
            <w:r>
              <w:rPr>
                <w:rFonts w:ascii="Times New Roman" w:hAnsi="Times New Roman" w:cs="Times New Roman"/>
                <w:kern w:val="0"/>
              </w:rPr>
              <w:t>practice research need to reflect these complexities and their impact on practice in</w:t>
            </w:r>
            <w:r>
              <w:rPr>
                <w:rFonts w:ascii="Times New Roman" w:hAnsi="Times New Roman" w:cs="Times New Roman" w:hint="eastAsia"/>
                <w:kern w:val="0"/>
              </w:rPr>
              <w:t xml:space="preserve"> </w:t>
            </w:r>
            <w:r>
              <w:rPr>
                <w:rFonts w:ascii="Times New Roman" w:hAnsi="Times New Roman" w:cs="Times New Roman"/>
                <w:kern w:val="0"/>
              </w:rPr>
              <w:t>order to study and understand them. It is however not just a question of studying how</w:t>
            </w:r>
            <w:r>
              <w:rPr>
                <w:rFonts w:ascii="Times New Roman" w:hAnsi="Times New Roman" w:cs="Times New Roman" w:hint="eastAsia"/>
                <w:kern w:val="0"/>
              </w:rPr>
              <w:t xml:space="preserve"> </w:t>
            </w:r>
            <w:r>
              <w:rPr>
                <w:rFonts w:ascii="Times New Roman" w:hAnsi="Times New Roman" w:cs="Times New Roman"/>
                <w:kern w:val="0"/>
              </w:rPr>
              <w:t>things have evolved or how they work, but also how services can be improved and</w:t>
            </w:r>
            <w:r>
              <w:rPr>
                <w:rFonts w:ascii="Times New Roman" w:hAnsi="Times New Roman" w:cs="Times New Roman" w:hint="eastAsia"/>
                <w:kern w:val="0"/>
              </w:rPr>
              <w:t xml:space="preserve"> </w:t>
            </w:r>
            <w:r>
              <w:rPr>
                <w:rFonts w:ascii="Times New Roman" w:hAnsi="Times New Roman" w:cs="Times New Roman"/>
                <w:kern w:val="0"/>
              </w:rPr>
              <w:t>under what conditions as well as how changes affect the compositi</w:t>
            </w:r>
            <w:r>
              <w:rPr>
                <w:rFonts w:ascii="Times New Roman" w:hAnsi="Times New Roman" w:cs="Times New Roman" w:hint="eastAsia"/>
                <w:kern w:val="0"/>
              </w:rPr>
              <w:t>o</w:t>
            </w:r>
            <w:r>
              <w:rPr>
                <w:rFonts w:ascii="Times New Roman" w:hAnsi="Times New Roman" w:cs="Times New Roman"/>
                <w:kern w:val="0"/>
              </w:rPr>
              <w:t>n of actors and</w:t>
            </w:r>
            <w:r>
              <w:rPr>
                <w:rFonts w:ascii="Times New Roman" w:hAnsi="Times New Roman" w:cs="Times New Roman" w:hint="eastAsia"/>
                <w:kern w:val="0"/>
              </w:rPr>
              <w:t xml:space="preserve"> </w:t>
            </w:r>
            <w:r>
              <w:rPr>
                <w:rFonts w:ascii="Times New Roman" w:hAnsi="Times New Roman" w:cs="Times New Roman"/>
                <w:kern w:val="0"/>
              </w:rPr>
              <w:t>their networks.</w:t>
            </w:r>
            <w:r>
              <w:rPr>
                <w:rFonts w:ascii="Times New Roman" w:hAnsi="Times New Roman" w:cs="Times New Roman" w:hint="eastAsia"/>
                <w:kern w:val="0"/>
              </w:rPr>
              <w:t xml:space="preserve"> </w:t>
            </w:r>
          </w:p>
          <w:p w14:paraId="1D880FF6" w14:textId="77777777" w:rsidR="003320BE" w:rsidRDefault="003320BE" w:rsidP="003320BE">
            <w:pPr>
              <w:widowControl/>
              <w:autoSpaceDE w:val="0"/>
              <w:autoSpaceDN w:val="0"/>
              <w:adjustRightInd w:val="0"/>
              <w:rPr>
                <w:rFonts w:ascii="Times New Roman" w:hAnsi="Times New Roman" w:cs="Times New Roman"/>
                <w:kern w:val="0"/>
              </w:rPr>
            </w:pPr>
          </w:p>
          <w:p w14:paraId="71A4ECEF" w14:textId="795FF895" w:rsidR="003320BE" w:rsidRDefault="003320BE" w:rsidP="003320BE">
            <w:pPr>
              <w:widowControl/>
              <w:autoSpaceDE w:val="0"/>
              <w:autoSpaceDN w:val="0"/>
              <w:adjustRightInd w:val="0"/>
              <w:rPr>
                <w:rFonts w:ascii="Times New Roman" w:hAnsi="Times New Roman" w:cs="Times New Roman"/>
                <w:kern w:val="0"/>
              </w:rPr>
            </w:pPr>
            <w:r>
              <w:rPr>
                <w:rFonts w:ascii="Times New Roman" w:hAnsi="Times New Roman" w:cs="Times New Roman"/>
                <w:kern w:val="0"/>
              </w:rPr>
              <w:t>Since practice research involves ‘the science of the concrete’, this context-sensitive</w:t>
            </w:r>
            <w:r>
              <w:rPr>
                <w:rFonts w:ascii="Times New Roman" w:hAnsi="Times New Roman" w:cs="Times New Roman" w:hint="eastAsia"/>
                <w:kern w:val="0"/>
              </w:rPr>
              <w:t xml:space="preserve"> </w:t>
            </w:r>
            <w:r>
              <w:rPr>
                <w:rFonts w:ascii="Times New Roman" w:hAnsi="Times New Roman" w:cs="Times New Roman"/>
                <w:kern w:val="0"/>
              </w:rPr>
              <w:t>approach can be considered a precondition for socially robust knowledge production.</w:t>
            </w:r>
            <w:r>
              <w:rPr>
                <w:rFonts w:ascii="Times New Roman" w:hAnsi="Times New Roman" w:cs="Times New Roman" w:hint="eastAsia"/>
                <w:kern w:val="0"/>
              </w:rPr>
              <w:t xml:space="preserve"> </w:t>
            </w:r>
            <w:r>
              <w:rPr>
                <w:rFonts w:ascii="Times New Roman" w:hAnsi="Times New Roman" w:cs="Times New Roman"/>
                <w:kern w:val="0"/>
              </w:rPr>
              <w:t>It combines an interest in describing, explaining and theorizing about practice by</w:t>
            </w:r>
            <w:r>
              <w:rPr>
                <w:rFonts w:ascii="Times New Roman" w:hAnsi="Times New Roman" w:cs="Times New Roman" w:hint="eastAsia"/>
                <w:kern w:val="0"/>
              </w:rPr>
              <w:t xml:space="preserve"> </w:t>
            </w:r>
            <w:r>
              <w:rPr>
                <w:rFonts w:ascii="Times New Roman" w:hAnsi="Times New Roman" w:cs="Times New Roman"/>
                <w:kern w:val="0"/>
              </w:rPr>
              <w:t>using knowledge as a means of improving practice and by testing and exploring new</w:t>
            </w:r>
            <w:r>
              <w:rPr>
                <w:rFonts w:ascii="Times New Roman" w:hAnsi="Times New Roman" w:cs="Times New Roman" w:hint="eastAsia"/>
                <w:kern w:val="0"/>
              </w:rPr>
              <w:t xml:space="preserve"> </w:t>
            </w:r>
            <w:r>
              <w:rPr>
                <w:rFonts w:ascii="Times New Roman" w:hAnsi="Times New Roman" w:cs="Times New Roman"/>
                <w:kern w:val="0"/>
              </w:rPr>
              <w:t>ways of working. Thus, we ensure that the outcomes are relevant in and for practice</w:t>
            </w:r>
            <w:r>
              <w:rPr>
                <w:rFonts w:ascii="Times New Roman" w:hAnsi="Times New Roman" w:cs="Times New Roman" w:hint="eastAsia"/>
                <w:kern w:val="0"/>
              </w:rPr>
              <w:t xml:space="preserve"> </w:t>
            </w:r>
            <w:r>
              <w:rPr>
                <w:rFonts w:ascii="Times New Roman" w:hAnsi="Times New Roman" w:cs="Times New Roman"/>
                <w:kern w:val="0"/>
              </w:rPr>
              <w:t>while at the same time engaging in knowledge development.</w:t>
            </w:r>
          </w:p>
          <w:p w14:paraId="71D05F24" w14:textId="77777777" w:rsidR="003320BE" w:rsidRDefault="003320BE" w:rsidP="003320BE">
            <w:pPr>
              <w:widowControl/>
              <w:autoSpaceDE w:val="0"/>
              <w:autoSpaceDN w:val="0"/>
              <w:adjustRightInd w:val="0"/>
              <w:rPr>
                <w:rFonts w:ascii="Times New Roman" w:hAnsi="Times New Roman" w:cs="Times New Roman"/>
                <w:kern w:val="0"/>
              </w:rPr>
            </w:pPr>
          </w:p>
          <w:p w14:paraId="3E5AADC7" w14:textId="77777777" w:rsidR="003320BE" w:rsidRDefault="003320BE" w:rsidP="003320BE">
            <w:pPr>
              <w:widowControl/>
              <w:autoSpaceDE w:val="0"/>
              <w:autoSpaceDN w:val="0"/>
              <w:adjustRightInd w:val="0"/>
              <w:rPr>
                <w:rFonts w:ascii="Times New Roman" w:hAnsi="Times New Roman" w:cs="Times New Roman"/>
                <w:kern w:val="0"/>
              </w:rPr>
            </w:pPr>
            <w:r>
              <w:rPr>
                <w:rFonts w:ascii="Times New Roman" w:hAnsi="Times New Roman" w:cs="Times New Roman"/>
                <w:kern w:val="0"/>
              </w:rPr>
              <w:t>Socially robust knowledge is a central element in Mode 2 science where knowledge</w:t>
            </w:r>
            <w:r>
              <w:rPr>
                <w:rFonts w:ascii="Times New Roman" w:hAnsi="Times New Roman" w:cs="Times New Roman" w:hint="eastAsia"/>
                <w:kern w:val="0"/>
              </w:rPr>
              <w:t xml:space="preserve"> </w:t>
            </w:r>
            <w:r>
              <w:rPr>
                <w:rFonts w:ascii="Times New Roman" w:hAnsi="Times New Roman" w:cs="Times New Roman"/>
                <w:kern w:val="0"/>
              </w:rPr>
              <w:t>production calls for moving beyond questions of effectiveness by focusing on the</w:t>
            </w:r>
            <w:r>
              <w:rPr>
                <w:rFonts w:ascii="Times New Roman" w:hAnsi="Times New Roman" w:cs="Times New Roman" w:hint="eastAsia"/>
                <w:kern w:val="0"/>
              </w:rPr>
              <w:t xml:space="preserve"> </w:t>
            </w:r>
            <w:r>
              <w:rPr>
                <w:rFonts w:ascii="Times New Roman" w:hAnsi="Times New Roman" w:cs="Times New Roman"/>
                <w:kern w:val="0"/>
              </w:rPr>
              <w:t>relational dimension of socially robust knowledge where reflexive analysis and</w:t>
            </w:r>
            <w:r>
              <w:rPr>
                <w:rFonts w:ascii="Times New Roman" w:hAnsi="Times New Roman" w:cs="Times New Roman" w:hint="eastAsia"/>
                <w:kern w:val="0"/>
              </w:rPr>
              <w:t xml:space="preserve"> </w:t>
            </w:r>
            <w:r>
              <w:rPr>
                <w:rFonts w:ascii="Times New Roman" w:hAnsi="Times New Roman" w:cs="Times New Roman"/>
                <w:kern w:val="0"/>
              </w:rPr>
              <w:t>deliberation about values and interests address praxis and thereby promote value</w:t>
            </w:r>
            <w:r>
              <w:rPr>
                <w:rFonts w:ascii="Times New Roman" w:hAnsi="Times New Roman" w:cs="Times New Roman" w:hint="eastAsia"/>
                <w:kern w:val="0"/>
              </w:rPr>
              <w:t xml:space="preserve"> </w:t>
            </w:r>
            <w:r>
              <w:rPr>
                <w:rFonts w:ascii="Times New Roman" w:hAnsi="Times New Roman" w:cs="Times New Roman"/>
                <w:kern w:val="0"/>
              </w:rPr>
              <w:t>rationality over epistemic rationality in order to produce knowledge that matters.</w:t>
            </w:r>
            <w:r>
              <w:rPr>
                <w:rFonts w:ascii="Times New Roman" w:hAnsi="Times New Roman" w:cs="Times New Roman" w:hint="eastAsia"/>
                <w:kern w:val="0"/>
              </w:rPr>
              <w:t xml:space="preserve"> </w:t>
            </w:r>
          </w:p>
          <w:p w14:paraId="48C03E21" w14:textId="77777777" w:rsidR="003320BE" w:rsidRDefault="003320BE" w:rsidP="003320BE">
            <w:pPr>
              <w:widowControl/>
              <w:autoSpaceDE w:val="0"/>
              <w:autoSpaceDN w:val="0"/>
              <w:adjustRightInd w:val="0"/>
              <w:rPr>
                <w:rFonts w:ascii="Times New Roman" w:hAnsi="Times New Roman" w:cs="Times New Roman"/>
                <w:kern w:val="0"/>
              </w:rPr>
            </w:pPr>
          </w:p>
          <w:p w14:paraId="5508D7A6" w14:textId="77777777" w:rsidR="00382040" w:rsidRDefault="003320BE" w:rsidP="003320BE">
            <w:pPr>
              <w:widowControl/>
              <w:autoSpaceDE w:val="0"/>
              <w:autoSpaceDN w:val="0"/>
              <w:adjustRightInd w:val="0"/>
              <w:rPr>
                <w:rFonts w:ascii="Times New Roman" w:hAnsi="Times New Roman" w:cs="Times New Roman"/>
                <w:kern w:val="0"/>
              </w:rPr>
            </w:pPr>
            <w:r>
              <w:rPr>
                <w:rFonts w:ascii="Times New Roman" w:hAnsi="Times New Roman" w:cs="Times New Roman"/>
                <w:kern w:val="0"/>
              </w:rPr>
              <w:t xml:space="preserve">The concept of robustness </w:t>
            </w:r>
            <w:proofErr w:type="gramStart"/>
            <w:r>
              <w:rPr>
                <w:rFonts w:ascii="Times New Roman" w:hAnsi="Times New Roman" w:cs="Times New Roman"/>
                <w:kern w:val="0"/>
              </w:rPr>
              <w:t>emphasizes not only</w:t>
            </w:r>
            <w:proofErr w:type="gramEnd"/>
            <w:r>
              <w:rPr>
                <w:rFonts w:ascii="Times New Roman" w:hAnsi="Times New Roman" w:cs="Times New Roman"/>
                <w:kern w:val="0"/>
              </w:rPr>
              <w:t xml:space="preserve"> the research process but also the</w:t>
            </w:r>
            <w:r>
              <w:rPr>
                <w:rFonts w:ascii="Times New Roman" w:hAnsi="Times New Roman" w:cs="Times New Roman" w:hint="eastAsia"/>
                <w:kern w:val="0"/>
              </w:rPr>
              <w:t xml:space="preserve"> </w:t>
            </w:r>
            <w:r>
              <w:rPr>
                <w:rFonts w:ascii="Times New Roman" w:hAnsi="Times New Roman" w:cs="Times New Roman"/>
                <w:kern w:val="0"/>
              </w:rPr>
              <w:t>practice context, cultural differences, and the changes that knowledge production</w:t>
            </w:r>
            <w:r>
              <w:rPr>
                <w:rFonts w:ascii="Times New Roman" w:hAnsi="Times New Roman" w:cs="Times New Roman" w:hint="eastAsia"/>
                <w:kern w:val="0"/>
              </w:rPr>
              <w:t xml:space="preserve"> </w:t>
            </w:r>
            <w:r>
              <w:rPr>
                <w:rFonts w:ascii="Times New Roman" w:hAnsi="Times New Roman" w:cs="Times New Roman"/>
                <w:kern w:val="0"/>
              </w:rPr>
              <w:t>facilitates when findings are disseminated through dialogue with practice in order to</w:t>
            </w:r>
            <w:r>
              <w:rPr>
                <w:rFonts w:ascii="Times New Roman" w:hAnsi="Times New Roman" w:cs="Times New Roman" w:hint="eastAsia"/>
                <w:kern w:val="0"/>
              </w:rPr>
              <w:t xml:space="preserve"> </w:t>
            </w:r>
            <w:r>
              <w:rPr>
                <w:rFonts w:ascii="Times New Roman" w:hAnsi="Times New Roman" w:cs="Times New Roman"/>
                <w:kern w:val="0"/>
              </w:rPr>
              <w:t>reflect a learning processes. Achieving social robustness in practice research may</w:t>
            </w:r>
            <w:r>
              <w:rPr>
                <w:rFonts w:ascii="Times New Roman" w:hAnsi="Times New Roman" w:cs="Times New Roman" w:hint="eastAsia"/>
                <w:kern w:val="0"/>
              </w:rPr>
              <w:t xml:space="preserve"> </w:t>
            </w:r>
            <w:r>
              <w:rPr>
                <w:rFonts w:ascii="Times New Roman" w:hAnsi="Times New Roman" w:cs="Times New Roman"/>
                <w:kern w:val="0"/>
              </w:rPr>
              <w:t>include:</w:t>
            </w:r>
          </w:p>
          <w:p w14:paraId="4F45E76D" w14:textId="77777777" w:rsidR="003320BE" w:rsidRDefault="003320BE" w:rsidP="003320BE">
            <w:pPr>
              <w:widowControl/>
              <w:autoSpaceDE w:val="0"/>
              <w:autoSpaceDN w:val="0"/>
              <w:adjustRightInd w:val="0"/>
              <w:rPr>
                <w:rFonts w:ascii="Times New Roman" w:hAnsi="Times New Roman" w:cs="Times New Roman"/>
                <w:kern w:val="0"/>
              </w:rPr>
            </w:pPr>
          </w:p>
          <w:p w14:paraId="535417AC" w14:textId="77777777" w:rsidR="003320BE" w:rsidRPr="003320BE" w:rsidRDefault="003320BE" w:rsidP="003320BE">
            <w:pPr>
              <w:pStyle w:val="a3"/>
              <w:widowControl/>
              <w:numPr>
                <w:ilvl w:val="0"/>
                <w:numId w:val="13"/>
              </w:numPr>
              <w:autoSpaceDE w:val="0"/>
              <w:autoSpaceDN w:val="0"/>
              <w:adjustRightInd w:val="0"/>
              <w:ind w:leftChars="0"/>
              <w:rPr>
                <w:rFonts w:ascii="Times New Roman" w:hAnsi="Times New Roman" w:cs="Times New Roman"/>
                <w:kern w:val="0"/>
              </w:rPr>
            </w:pPr>
            <w:r w:rsidRPr="003320BE">
              <w:rPr>
                <w:rFonts w:ascii="Times New Roman" w:hAnsi="Times New Roman" w:cs="Times New Roman"/>
                <w:kern w:val="0"/>
              </w:rPr>
              <w:t>Negotiations throughout the research process</w:t>
            </w:r>
          </w:p>
          <w:p w14:paraId="5C1D0178" w14:textId="30B96B0D" w:rsidR="003320BE" w:rsidRPr="003320BE" w:rsidRDefault="003320BE" w:rsidP="003320BE">
            <w:pPr>
              <w:pStyle w:val="a3"/>
              <w:widowControl/>
              <w:numPr>
                <w:ilvl w:val="0"/>
                <w:numId w:val="13"/>
              </w:numPr>
              <w:autoSpaceDE w:val="0"/>
              <w:autoSpaceDN w:val="0"/>
              <w:adjustRightInd w:val="0"/>
              <w:ind w:leftChars="0"/>
              <w:rPr>
                <w:rFonts w:ascii="Times New Roman" w:hAnsi="Times New Roman" w:cs="Times New Roman"/>
                <w:kern w:val="0"/>
              </w:rPr>
            </w:pPr>
            <w:r w:rsidRPr="003320BE">
              <w:rPr>
                <w:rFonts w:ascii="Times New Roman" w:hAnsi="Times New Roman" w:cs="Times New Roman"/>
                <w:kern w:val="0"/>
              </w:rPr>
              <w:t>Incorporating the dissemination elements into the research strategy</w:t>
            </w:r>
          </w:p>
          <w:p w14:paraId="04A83B8B" w14:textId="544C90E3" w:rsidR="003320BE" w:rsidRPr="003320BE" w:rsidRDefault="003320BE" w:rsidP="003320BE">
            <w:pPr>
              <w:pStyle w:val="a3"/>
              <w:widowControl/>
              <w:numPr>
                <w:ilvl w:val="0"/>
                <w:numId w:val="13"/>
              </w:numPr>
              <w:autoSpaceDE w:val="0"/>
              <w:autoSpaceDN w:val="0"/>
              <w:adjustRightInd w:val="0"/>
              <w:ind w:leftChars="0"/>
              <w:rPr>
                <w:rFonts w:ascii="Times New Roman" w:hAnsi="Times New Roman" w:cs="Times New Roman"/>
                <w:kern w:val="0"/>
              </w:rPr>
            </w:pPr>
            <w:r w:rsidRPr="003320BE">
              <w:rPr>
                <w:rFonts w:ascii="Times New Roman" w:hAnsi="Times New Roman" w:cs="Times New Roman"/>
                <w:kern w:val="0"/>
              </w:rPr>
              <w:t>Taking into account the embedded values and emotional and political</w:t>
            </w:r>
            <w:r w:rsidRPr="003320BE">
              <w:rPr>
                <w:rFonts w:ascii="Times New Roman" w:hAnsi="Times New Roman" w:cs="Times New Roman" w:hint="eastAsia"/>
                <w:kern w:val="0"/>
              </w:rPr>
              <w:t xml:space="preserve"> </w:t>
            </w:r>
            <w:r w:rsidRPr="003320BE">
              <w:rPr>
                <w:rFonts w:ascii="Times New Roman" w:hAnsi="Times New Roman" w:cs="Times New Roman"/>
                <w:kern w:val="0"/>
              </w:rPr>
              <w:t>dimensions</w:t>
            </w:r>
          </w:p>
          <w:p w14:paraId="4500F4F3" w14:textId="185F3307" w:rsidR="003320BE" w:rsidRPr="003320BE" w:rsidRDefault="003320BE" w:rsidP="003320BE">
            <w:pPr>
              <w:pStyle w:val="a3"/>
              <w:widowControl/>
              <w:numPr>
                <w:ilvl w:val="0"/>
                <w:numId w:val="13"/>
              </w:numPr>
              <w:autoSpaceDE w:val="0"/>
              <w:autoSpaceDN w:val="0"/>
              <w:adjustRightInd w:val="0"/>
              <w:ind w:leftChars="0"/>
              <w:rPr>
                <w:rFonts w:ascii="Times New Roman" w:hAnsi="Times New Roman" w:cs="Times New Roman"/>
                <w:kern w:val="0"/>
              </w:rPr>
            </w:pPr>
            <w:r w:rsidRPr="003320BE">
              <w:rPr>
                <w:rFonts w:ascii="Times New Roman" w:hAnsi="Times New Roman" w:cs="Times New Roman"/>
                <w:kern w:val="0"/>
              </w:rPr>
              <w:t>Being strategic about choosing collaborative partners</w:t>
            </w:r>
          </w:p>
          <w:p w14:paraId="50C1E39F" w14:textId="17354FDD" w:rsidR="003320BE" w:rsidRPr="003320BE" w:rsidRDefault="003320BE" w:rsidP="003320BE">
            <w:pPr>
              <w:pStyle w:val="a3"/>
              <w:widowControl/>
              <w:numPr>
                <w:ilvl w:val="0"/>
                <w:numId w:val="13"/>
              </w:numPr>
              <w:autoSpaceDE w:val="0"/>
              <w:autoSpaceDN w:val="0"/>
              <w:adjustRightInd w:val="0"/>
              <w:ind w:leftChars="0"/>
              <w:rPr>
                <w:rFonts w:ascii="Times New Roman" w:hAnsi="Times New Roman" w:cs="Times New Roman"/>
                <w:kern w:val="0"/>
              </w:rPr>
            </w:pPr>
            <w:r w:rsidRPr="003320BE">
              <w:rPr>
                <w:rFonts w:ascii="Times New Roman" w:hAnsi="Times New Roman" w:cs="Times New Roman"/>
                <w:kern w:val="0"/>
              </w:rPr>
              <w:t xml:space="preserve">Validating the </w:t>
            </w:r>
            <w:proofErr w:type="spellStart"/>
            <w:r w:rsidRPr="003320BE">
              <w:rPr>
                <w:rFonts w:ascii="Times New Roman" w:hAnsi="Times New Roman" w:cs="Times New Roman"/>
                <w:kern w:val="0"/>
              </w:rPr>
              <w:t>outcomed</w:t>
            </w:r>
            <w:proofErr w:type="spellEnd"/>
            <w:r w:rsidRPr="003320BE">
              <w:rPr>
                <w:rFonts w:ascii="Times New Roman" w:hAnsi="Times New Roman" w:cs="Times New Roman"/>
                <w:kern w:val="0"/>
              </w:rPr>
              <w:t xml:space="preserve"> in large and external networks</w:t>
            </w:r>
          </w:p>
          <w:p w14:paraId="06863842" w14:textId="77777777" w:rsidR="003320BE" w:rsidRDefault="003320BE" w:rsidP="003320BE">
            <w:pPr>
              <w:widowControl/>
              <w:autoSpaceDE w:val="0"/>
              <w:autoSpaceDN w:val="0"/>
              <w:adjustRightInd w:val="0"/>
              <w:rPr>
                <w:rFonts w:ascii="Times New Roman" w:hAnsi="Times New Roman" w:cs="Times New Roman"/>
                <w:kern w:val="0"/>
              </w:rPr>
            </w:pPr>
          </w:p>
          <w:p w14:paraId="6814670C" w14:textId="3A6B1C9D" w:rsidR="003320BE" w:rsidRDefault="003320BE" w:rsidP="003320BE">
            <w:pPr>
              <w:widowControl/>
              <w:autoSpaceDE w:val="0"/>
              <w:autoSpaceDN w:val="0"/>
              <w:adjustRightInd w:val="0"/>
              <w:rPr>
                <w:rFonts w:ascii="Times New Roman" w:hAnsi="Times New Roman" w:cs="Times New Roman"/>
                <w:kern w:val="0"/>
              </w:rPr>
            </w:pPr>
            <w:r>
              <w:rPr>
                <w:rFonts w:ascii="Times New Roman" w:hAnsi="Times New Roman" w:cs="Times New Roman"/>
                <w:kern w:val="0"/>
              </w:rPr>
              <w:t>One of the critical issues is to identify possible actors or stakeholders ready to invest</w:t>
            </w:r>
            <w:r>
              <w:rPr>
                <w:rFonts w:ascii="Times New Roman" w:hAnsi="Times New Roman" w:cs="Times New Roman" w:hint="eastAsia"/>
                <w:kern w:val="0"/>
              </w:rPr>
              <w:t xml:space="preserve"> </w:t>
            </w:r>
            <w:r>
              <w:rPr>
                <w:rFonts w:ascii="Times New Roman" w:hAnsi="Times New Roman" w:cs="Times New Roman"/>
                <w:kern w:val="0"/>
              </w:rPr>
              <w:t>in common practice opportunities and possibilities and/or themes. This process</w:t>
            </w:r>
            <w:r>
              <w:rPr>
                <w:rFonts w:ascii="Times New Roman" w:hAnsi="Times New Roman" w:cs="Times New Roman" w:hint="eastAsia"/>
                <w:kern w:val="0"/>
              </w:rPr>
              <w:t xml:space="preserve"> </w:t>
            </w:r>
            <w:r>
              <w:rPr>
                <w:rFonts w:ascii="Times New Roman" w:hAnsi="Times New Roman" w:cs="Times New Roman"/>
                <w:kern w:val="0"/>
              </w:rPr>
              <w:t>involves deliberately inviting different actors to participate and encourage debate</w:t>
            </w:r>
            <w:r>
              <w:rPr>
                <w:rFonts w:ascii="Times New Roman" w:hAnsi="Times New Roman" w:cs="Times New Roman" w:hint="eastAsia"/>
                <w:kern w:val="0"/>
              </w:rPr>
              <w:t xml:space="preserve"> </w:t>
            </w:r>
            <w:r>
              <w:rPr>
                <w:rFonts w:ascii="Times New Roman" w:hAnsi="Times New Roman" w:cs="Times New Roman"/>
                <w:kern w:val="0"/>
              </w:rPr>
              <w:t>from the outset.</w:t>
            </w:r>
          </w:p>
          <w:p w14:paraId="3A359664" w14:textId="77777777" w:rsidR="003320BE" w:rsidRDefault="003320BE" w:rsidP="003320BE">
            <w:pPr>
              <w:widowControl/>
              <w:autoSpaceDE w:val="0"/>
              <w:autoSpaceDN w:val="0"/>
              <w:adjustRightInd w:val="0"/>
              <w:rPr>
                <w:rFonts w:ascii="Times New Roman" w:hAnsi="Times New Roman" w:cs="Times New Roman"/>
                <w:kern w:val="0"/>
              </w:rPr>
            </w:pPr>
          </w:p>
          <w:p w14:paraId="34D74EA0" w14:textId="77777777" w:rsidR="003320BE" w:rsidRDefault="003320BE" w:rsidP="003320BE">
            <w:pPr>
              <w:widowControl/>
              <w:autoSpaceDE w:val="0"/>
              <w:autoSpaceDN w:val="0"/>
              <w:adjustRightInd w:val="0"/>
              <w:rPr>
                <w:rFonts w:ascii="Times New Roman" w:hAnsi="Times New Roman" w:cs="Times New Roman"/>
                <w:kern w:val="0"/>
              </w:rPr>
            </w:pPr>
          </w:p>
          <w:p w14:paraId="42F010DD" w14:textId="77777777" w:rsidR="003320BE" w:rsidRDefault="003320BE" w:rsidP="003320BE">
            <w:pPr>
              <w:widowControl/>
              <w:autoSpaceDE w:val="0"/>
              <w:autoSpaceDN w:val="0"/>
              <w:adjustRightInd w:val="0"/>
              <w:rPr>
                <w:rFonts w:ascii="Times New Roman" w:hAnsi="Times New Roman" w:cs="Times New Roman"/>
                <w:kern w:val="0"/>
              </w:rPr>
            </w:pPr>
          </w:p>
          <w:p w14:paraId="0EC3C5BB" w14:textId="77777777" w:rsidR="003320BE" w:rsidRDefault="003320BE" w:rsidP="003320BE">
            <w:pPr>
              <w:widowControl/>
              <w:autoSpaceDE w:val="0"/>
              <w:autoSpaceDN w:val="0"/>
              <w:adjustRightInd w:val="0"/>
              <w:rPr>
                <w:rFonts w:ascii="Times New Roman" w:hAnsi="Times New Roman" w:cs="Times New Roman"/>
                <w:kern w:val="0"/>
              </w:rPr>
            </w:pPr>
          </w:p>
          <w:p w14:paraId="71C23264" w14:textId="77777777" w:rsidR="003320BE" w:rsidRPr="003320BE" w:rsidRDefault="003320BE" w:rsidP="003320BE">
            <w:pPr>
              <w:widowControl/>
              <w:autoSpaceDE w:val="0"/>
              <w:autoSpaceDN w:val="0"/>
              <w:adjustRightInd w:val="0"/>
              <w:rPr>
                <w:rFonts w:ascii="Times New Roman" w:hAnsi="Times New Roman" w:cs="Times New Roman"/>
                <w:b/>
                <w:kern w:val="0"/>
              </w:rPr>
            </w:pPr>
            <w:r w:rsidRPr="003320BE">
              <w:rPr>
                <w:rFonts w:ascii="Times New Roman" w:hAnsi="Times New Roman" w:cs="Times New Roman"/>
                <w:b/>
                <w:kern w:val="0"/>
              </w:rPr>
              <w:t>IV. Building on the Past to Explore the Future</w:t>
            </w:r>
          </w:p>
          <w:p w14:paraId="7921CA44" w14:textId="592C3678" w:rsidR="003320BE" w:rsidRDefault="003320BE" w:rsidP="003320BE">
            <w:pPr>
              <w:widowControl/>
              <w:autoSpaceDE w:val="0"/>
              <w:autoSpaceDN w:val="0"/>
              <w:adjustRightInd w:val="0"/>
              <w:rPr>
                <w:rFonts w:ascii="Times New Roman" w:hAnsi="Times New Roman" w:cs="Times New Roman"/>
                <w:kern w:val="0"/>
              </w:rPr>
            </w:pPr>
            <w:r>
              <w:rPr>
                <w:rFonts w:ascii="Times New Roman" w:hAnsi="Times New Roman" w:cs="Times New Roman"/>
                <w:kern w:val="0"/>
              </w:rPr>
              <w:t>This Helsinki Statement represents an innovative process of capturing the highlights</w:t>
            </w:r>
            <w:r>
              <w:rPr>
                <w:rFonts w:ascii="Times New Roman" w:hAnsi="Times New Roman" w:cs="Times New Roman" w:hint="eastAsia"/>
                <w:kern w:val="0"/>
              </w:rPr>
              <w:t xml:space="preserve"> </w:t>
            </w:r>
            <w:r>
              <w:rPr>
                <w:rFonts w:ascii="Times New Roman" w:hAnsi="Times New Roman" w:cs="Times New Roman"/>
                <w:kern w:val="0"/>
              </w:rPr>
              <w:t>of previous international conferences in order to provide a foundation for the 3</w:t>
            </w:r>
            <w:r w:rsidRPr="003320BE">
              <w:rPr>
                <w:rFonts w:ascii="Times New Roman" w:hAnsi="Times New Roman" w:cs="Times New Roman"/>
                <w:kern w:val="0"/>
                <w:vertAlign w:val="superscript"/>
              </w:rPr>
              <w:t>rd</w:t>
            </w:r>
            <w:r>
              <w:rPr>
                <w:rFonts w:ascii="Times New Roman" w:hAnsi="Times New Roman" w:cs="Times New Roman" w:hint="eastAsia"/>
                <w:kern w:val="0"/>
              </w:rPr>
              <w:t xml:space="preserve"> </w:t>
            </w:r>
            <w:r>
              <w:rPr>
                <w:rFonts w:ascii="Times New Roman" w:hAnsi="Times New Roman" w:cs="Times New Roman"/>
                <w:kern w:val="0"/>
              </w:rPr>
              <w:t>international conference in 2014 in New York City (USA). In its four short years of</w:t>
            </w:r>
            <w:r>
              <w:rPr>
                <w:rFonts w:ascii="Times New Roman" w:hAnsi="Times New Roman" w:cs="Times New Roman" w:hint="eastAsia"/>
                <w:kern w:val="0"/>
              </w:rPr>
              <w:t xml:space="preserve"> </w:t>
            </w:r>
            <w:r>
              <w:rPr>
                <w:rFonts w:ascii="Times New Roman" w:hAnsi="Times New Roman" w:cs="Times New Roman"/>
                <w:kern w:val="0"/>
              </w:rPr>
              <w:t>existence (2008-2012), a talented and farsighted group of social work practitioners</w:t>
            </w:r>
            <w:r>
              <w:rPr>
                <w:rFonts w:ascii="Times New Roman" w:hAnsi="Times New Roman" w:cs="Times New Roman" w:hint="eastAsia"/>
                <w:kern w:val="0"/>
              </w:rPr>
              <w:t xml:space="preserve"> </w:t>
            </w:r>
            <w:r>
              <w:rPr>
                <w:rFonts w:ascii="Times New Roman" w:hAnsi="Times New Roman" w:cs="Times New Roman"/>
                <w:kern w:val="0"/>
              </w:rPr>
              <w:t>and researchers have laid a new foundation for practice-based research that is rooted</w:t>
            </w:r>
            <w:r>
              <w:rPr>
                <w:rFonts w:ascii="Times New Roman" w:hAnsi="Times New Roman" w:cs="Times New Roman" w:hint="eastAsia"/>
                <w:kern w:val="0"/>
              </w:rPr>
              <w:t xml:space="preserve"> </w:t>
            </w:r>
            <w:r>
              <w:rPr>
                <w:rFonts w:ascii="Times New Roman" w:hAnsi="Times New Roman" w:cs="Times New Roman"/>
                <w:kern w:val="0"/>
              </w:rPr>
              <w:t>in the everyday experiences of social workers and those they serve. The Helsinki</w:t>
            </w:r>
            <w:r>
              <w:rPr>
                <w:rFonts w:ascii="Times New Roman" w:hAnsi="Times New Roman" w:cs="Times New Roman" w:hint="eastAsia"/>
                <w:kern w:val="0"/>
              </w:rPr>
              <w:t xml:space="preserve"> </w:t>
            </w:r>
            <w:r>
              <w:rPr>
                <w:rFonts w:ascii="Times New Roman" w:hAnsi="Times New Roman" w:cs="Times New Roman"/>
                <w:kern w:val="0"/>
              </w:rPr>
              <w:t>Conference in May 2012 provided an important venue in a Pre-Conference format for</w:t>
            </w:r>
            <w:r>
              <w:rPr>
                <w:rFonts w:ascii="Times New Roman" w:hAnsi="Times New Roman" w:cs="Times New Roman" w:hint="eastAsia"/>
                <w:kern w:val="0"/>
              </w:rPr>
              <w:t xml:space="preserve"> </w:t>
            </w:r>
            <w:r>
              <w:rPr>
                <w:rFonts w:ascii="Times New Roman" w:hAnsi="Times New Roman" w:cs="Times New Roman"/>
                <w:kern w:val="0"/>
              </w:rPr>
              <w:t xml:space="preserve">featuring the work of those engaged in practice research at the </w:t>
            </w:r>
            <w:proofErr w:type="spellStart"/>
            <w:r>
              <w:rPr>
                <w:rFonts w:ascii="Times New Roman" w:hAnsi="Times New Roman" w:cs="Times New Roman"/>
                <w:kern w:val="0"/>
              </w:rPr>
              <w:t>Mathilda</w:t>
            </w:r>
            <w:proofErr w:type="spellEnd"/>
            <w:r>
              <w:rPr>
                <w:rFonts w:ascii="Times New Roman" w:hAnsi="Times New Roman" w:cs="Times New Roman"/>
                <w:kern w:val="0"/>
              </w:rPr>
              <w:t xml:space="preserve"> </w:t>
            </w:r>
            <w:proofErr w:type="spellStart"/>
            <w:r>
              <w:rPr>
                <w:rFonts w:ascii="Times New Roman" w:hAnsi="Times New Roman" w:cs="Times New Roman"/>
                <w:kern w:val="0"/>
              </w:rPr>
              <w:t>Wrede</w:t>
            </w:r>
            <w:proofErr w:type="spellEnd"/>
            <w:r>
              <w:rPr>
                <w:rFonts w:ascii="Times New Roman" w:hAnsi="Times New Roman" w:cs="Times New Roman" w:hint="eastAsia"/>
                <w:kern w:val="0"/>
              </w:rPr>
              <w:t xml:space="preserve"> </w:t>
            </w:r>
            <w:r>
              <w:rPr>
                <w:rFonts w:ascii="Times New Roman" w:hAnsi="Times New Roman" w:cs="Times New Roman"/>
                <w:kern w:val="0"/>
              </w:rPr>
              <w:t xml:space="preserve">Institute for Social Work Practice Research (Swedish) and </w:t>
            </w:r>
            <w:proofErr w:type="spellStart"/>
            <w:r>
              <w:rPr>
                <w:rFonts w:ascii="Times New Roman" w:hAnsi="Times New Roman" w:cs="Times New Roman"/>
                <w:kern w:val="0"/>
              </w:rPr>
              <w:t>Heikki</w:t>
            </w:r>
            <w:proofErr w:type="spellEnd"/>
            <w:r>
              <w:rPr>
                <w:rFonts w:ascii="Times New Roman" w:hAnsi="Times New Roman" w:cs="Times New Roman"/>
                <w:kern w:val="0"/>
              </w:rPr>
              <w:t xml:space="preserve"> </w:t>
            </w:r>
            <w:proofErr w:type="spellStart"/>
            <w:r>
              <w:rPr>
                <w:rFonts w:ascii="Times New Roman" w:hAnsi="Times New Roman" w:cs="Times New Roman"/>
                <w:kern w:val="0"/>
              </w:rPr>
              <w:t>Waris</w:t>
            </w:r>
            <w:proofErr w:type="spellEnd"/>
            <w:r>
              <w:rPr>
                <w:rFonts w:ascii="Times New Roman" w:hAnsi="Times New Roman" w:cs="Times New Roman"/>
                <w:kern w:val="0"/>
              </w:rPr>
              <w:t xml:space="preserve"> Institute for</w:t>
            </w:r>
            <w:r>
              <w:rPr>
                <w:rFonts w:ascii="Times New Roman" w:hAnsi="Times New Roman" w:cs="Times New Roman" w:hint="eastAsia"/>
                <w:kern w:val="0"/>
              </w:rPr>
              <w:t xml:space="preserve"> </w:t>
            </w:r>
            <w:r>
              <w:rPr>
                <w:rFonts w:ascii="Times New Roman" w:hAnsi="Times New Roman" w:cs="Times New Roman"/>
                <w:kern w:val="0"/>
              </w:rPr>
              <w:t>Social Work Practice Research (Finnish) – both affiliated with the Helsinki</w:t>
            </w:r>
            <w:r>
              <w:rPr>
                <w:rFonts w:ascii="Times New Roman" w:hAnsi="Times New Roman" w:cs="Times New Roman" w:hint="eastAsia"/>
                <w:kern w:val="0"/>
              </w:rPr>
              <w:t xml:space="preserve"> </w:t>
            </w:r>
            <w:r>
              <w:rPr>
                <w:rFonts w:ascii="Times New Roman" w:hAnsi="Times New Roman" w:cs="Times New Roman"/>
                <w:kern w:val="0"/>
              </w:rPr>
              <w:t>Department of Social Services and the University of Helsinki. Visits to the Institutes</w:t>
            </w:r>
            <w:r>
              <w:rPr>
                <w:rFonts w:ascii="Times New Roman" w:hAnsi="Times New Roman" w:cs="Times New Roman" w:hint="eastAsia"/>
                <w:kern w:val="0"/>
              </w:rPr>
              <w:t xml:space="preserve"> </w:t>
            </w:r>
            <w:r>
              <w:rPr>
                <w:rFonts w:ascii="Times New Roman" w:hAnsi="Times New Roman" w:cs="Times New Roman"/>
                <w:kern w:val="0"/>
              </w:rPr>
              <w:t>provided opportunities to demonstrate the involvement of service providers and user in the design and implementation of research projects as well as the role of social</w:t>
            </w:r>
            <w:r>
              <w:rPr>
                <w:rFonts w:ascii="Times New Roman" w:hAnsi="Times New Roman" w:cs="Times New Roman" w:hint="eastAsia"/>
                <w:kern w:val="0"/>
              </w:rPr>
              <w:t xml:space="preserve"> </w:t>
            </w:r>
            <w:r>
              <w:rPr>
                <w:rFonts w:ascii="Times New Roman" w:hAnsi="Times New Roman" w:cs="Times New Roman"/>
                <w:kern w:val="0"/>
              </w:rPr>
              <w:t>work research faculty located at local universities.</w:t>
            </w:r>
          </w:p>
          <w:p w14:paraId="103277A2" w14:textId="77777777" w:rsidR="003320BE" w:rsidRDefault="003320BE" w:rsidP="003320BE">
            <w:pPr>
              <w:widowControl/>
              <w:autoSpaceDE w:val="0"/>
              <w:autoSpaceDN w:val="0"/>
              <w:adjustRightInd w:val="0"/>
              <w:rPr>
                <w:rFonts w:ascii="Times New Roman" w:hAnsi="Times New Roman" w:cs="Times New Roman"/>
                <w:kern w:val="0"/>
              </w:rPr>
            </w:pPr>
          </w:p>
          <w:p w14:paraId="0D58F17E" w14:textId="34BE9A39" w:rsidR="003320BE" w:rsidRDefault="003320BE" w:rsidP="003320BE">
            <w:pPr>
              <w:widowControl/>
              <w:autoSpaceDE w:val="0"/>
              <w:autoSpaceDN w:val="0"/>
              <w:adjustRightInd w:val="0"/>
              <w:rPr>
                <w:rFonts w:ascii="Times New Roman" w:hAnsi="Times New Roman" w:cs="Times New Roman"/>
                <w:kern w:val="0"/>
              </w:rPr>
            </w:pPr>
            <w:r>
              <w:rPr>
                <w:rFonts w:ascii="Times New Roman" w:hAnsi="Times New Roman" w:cs="Times New Roman"/>
                <w:kern w:val="0"/>
              </w:rPr>
              <w:t>The theme of the overall Helsinki Conference focused on the process of generating</w:t>
            </w:r>
            <w:r>
              <w:rPr>
                <w:rFonts w:ascii="Times New Roman" w:hAnsi="Times New Roman" w:cs="Times New Roman" w:hint="eastAsia"/>
                <w:kern w:val="0"/>
              </w:rPr>
              <w:t xml:space="preserve"> </w:t>
            </w:r>
            <w:r>
              <w:rPr>
                <w:rFonts w:ascii="Times New Roman" w:hAnsi="Times New Roman" w:cs="Times New Roman"/>
                <w:kern w:val="0"/>
              </w:rPr>
              <w:t>more “robust” research that parallels and augments the rigor and practice utility of</w:t>
            </w:r>
            <w:r>
              <w:rPr>
                <w:rFonts w:ascii="Times New Roman" w:hAnsi="Times New Roman" w:cs="Times New Roman" w:hint="eastAsia"/>
                <w:kern w:val="0"/>
              </w:rPr>
              <w:t xml:space="preserve"> </w:t>
            </w:r>
            <w:r>
              <w:rPr>
                <w:rFonts w:ascii="Times New Roman" w:hAnsi="Times New Roman" w:cs="Times New Roman"/>
                <w:kern w:val="0"/>
              </w:rPr>
              <w:t>other more academically-based models of social work research. In this regard, it</w:t>
            </w:r>
            <w:r>
              <w:rPr>
                <w:rFonts w:ascii="Times New Roman" w:hAnsi="Times New Roman" w:cs="Times New Roman" w:hint="eastAsia"/>
                <w:kern w:val="0"/>
              </w:rPr>
              <w:t xml:space="preserve"> </w:t>
            </w:r>
            <w:r>
              <w:rPr>
                <w:rFonts w:ascii="Times New Roman" w:hAnsi="Times New Roman" w:cs="Times New Roman"/>
                <w:kern w:val="0"/>
              </w:rPr>
              <w:t>featured the contribution of Epstein’s approach to “mining” existing administrative</w:t>
            </w:r>
            <w:r>
              <w:rPr>
                <w:rFonts w:ascii="Times New Roman" w:hAnsi="Times New Roman" w:cs="Times New Roman" w:hint="eastAsia"/>
                <w:kern w:val="0"/>
              </w:rPr>
              <w:t xml:space="preserve"> </w:t>
            </w:r>
            <w:r>
              <w:rPr>
                <w:rFonts w:ascii="Times New Roman" w:hAnsi="Times New Roman" w:cs="Times New Roman"/>
                <w:kern w:val="0"/>
              </w:rPr>
              <w:t>and case record data routinely found in social service organizations. In addition, the</w:t>
            </w:r>
            <w:r>
              <w:rPr>
                <w:rFonts w:ascii="Times New Roman" w:hAnsi="Times New Roman" w:cs="Times New Roman" w:hint="eastAsia"/>
                <w:kern w:val="0"/>
              </w:rPr>
              <w:t xml:space="preserve"> </w:t>
            </w:r>
            <w:r>
              <w:rPr>
                <w:rFonts w:ascii="Times New Roman" w:hAnsi="Times New Roman" w:cs="Times New Roman"/>
                <w:kern w:val="0"/>
              </w:rPr>
              <w:t>conference gave attention to how practice research might be “framed” within the</w:t>
            </w:r>
            <w:r>
              <w:rPr>
                <w:rFonts w:ascii="Times New Roman" w:hAnsi="Times New Roman" w:cs="Times New Roman" w:hint="eastAsia"/>
                <w:kern w:val="0"/>
              </w:rPr>
              <w:t xml:space="preserve"> </w:t>
            </w:r>
            <w:r>
              <w:rPr>
                <w:rFonts w:ascii="Times New Roman" w:hAnsi="Times New Roman" w:cs="Times New Roman"/>
                <w:kern w:val="0"/>
              </w:rPr>
              <w:t>theoretical context of Cultural Historical Activity Theory (CHAT) associated with the</w:t>
            </w:r>
            <w:r>
              <w:rPr>
                <w:rFonts w:ascii="Times New Roman" w:hAnsi="Times New Roman" w:cs="Times New Roman" w:hint="eastAsia"/>
                <w:kern w:val="0"/>
              </w:rPr>
              <w:t xml:space="preserve"> </w:t>
            </w:r>
            <w:r>
              <w:rPr>
                <w:rFonts w:ascii="Times New Roman" w:hAnsi="Times New Roman" w:cs="Times New Roman"/>
                <w:kern w:val="0"/>
              </w:rPr>
              <w:t xml:space="preserve">pioneering research of </w:t>
            </w:r>
            <w:proofErr w:type="spellStart"/>
            <w:r>
              <w:rPr>
                <w:rFonts w:ascii="Times New Roman" w:hAnsi="Times New Roman" w:cs="Times New Roman"/>
                <w:kern w:val="0"/>
              </w:rPr>
              <w:t>Engeström</w:t>
            </w:r>
            <w:proofErr w:type="spellEnd"/>
            <w:r>
              <w:rPr>
                <w:rFonts w:ascii="Times New Roman" w:hAnsi="Times New Roman" w:cs="Times New Roman"/>
                <w:kern w:val="0"/>
              </w:rPr>
              <w:t xml:space="preserve"> at Helsinki University. Energized by those</w:t>
            </w:r>
            <w:r>
              <w:rPr>
                <w:rFonts w:ascii="Times New Roman" w:hAnsi="Times New Roman" w:cs="Times New Roman" w:hint="eastAsia"/>
                <w:kern w:val="0"/>
              </w:rPr>
              <w:t xml:space="preserve"> </w:t>
            </w:r>
            <w:r>
              <w:rPr>
                <w:rFonts w:ascii="Times New Roman" w:hAnsi="Times New Roman" w:cs="Times New Roman"/>
                <w:kern w:val="0"/>
              </w:rPr>
              <w:t>provocative approaches, the conference moved forward the philosophy and</w:t>
            </w:r>
            <w:r w:rsidR="00356F0E">
              <w:rPr>
                <w:rFonts w:ascii="Times New Roman" w:hAnsi="Times New Roman" w:cs="Times New Roman" w:hint="eastAsia"/>
                <w:kern w:val="0"/>
              </w:rPr>
              <w:t xml:space="preserve"> </w:t>
            </w:r>
            <w:r>
              <w:rPr>
                <w:rFonts w:ascii="Times New Roman" w:hAnsi="Times New Roman" w:cs="Times New Roman"/>
                <w:kern w:val="0"/>
              </w:rPr>
              <w:t>methodology of practice research, raising new issues about how theory informs</w:t>
            </w:r>
            <w:r w:rsidR="00356F0E">
              <w:rPr>
                <w:rFonts w:ascii="Times New Roman" w:hAnsi="Times New Roman" w:cs="Times New Roman" w:hint="eastAsia"/>
                <w:kern w:val="0"/>
              </w:rPr>
              <w:t xml:space="preserve"> </w:t>
            </w:r>
            <w:r>
              <w:rPr>
                <w:rFonts w:ascii="Times New Roman" w:hAnsi="Times New Roman" w:cs="Times New Roman"/>
                <w:kern w:val="0"/>
              </w:rPr>
              <w:t>practice and practice informs theory.</w:t>
            </w:r>
          </w:p>
          <w:p w14:paraId="0F2F592C" w14:textId="77777777" w:rsidR="00356F0E" w:rsidRDefault="00356F0E" w:rsidP="003320BE">
            <w:pPr>
              <w:widowControl/>
              <w:autoSpaceDE w:val="0"/>
              <w:autoSpaceDN w:val="0"/>
              <w:adjustRightInd w:val="0"/>
              <w:rPr>
                <w:rFonts w:ascii="Times New Roman" w:hAnsi="Times New Roman" w:cs="Times New Roman"/>
                <w:kern w:val="0"/>
              </w:rPr>
            </w:pPr>
          </w:p>
          <w:p w14:paraId="51810E10" w14:textId="77777777" w:rsidR="003320BE" w:rsidRDefault="003320BE" w:rsidP="003320BE">
            <w:pPr>
              <w:widowControl/>
              <w:autoSpaceDE w:val="0"/>
              <w:autoSpaceDN w:val="0"/>
              <w:adjustRightInd w:val="0"/>
              <w:rPr>
                <w:rFonts w:ascii="Times New Roman" w:hAnsi="Times New Roman" w:cs="Times New Roman"/>
                <w:kern w:val="0"/>
              </w:rPr>
            </w:pPr>
            <w:r>
              <w:rPr>
                <w:rFonts w:ascii="Times New Roman" w:hAnsi="Times New Roman" w:cs="Times New Roman"/>
                <w:kern w:val="0"/>
              </w:rPr>
              <w:t>This Helsinki Statement is designed to provide some guidance in the planning of the</w:t>
            </w:r>
            <w:r w:rsidR="00356F0E">
              <w:rPr>
                <w:rFonts w:ascii="Times New Roman" w:hAnsi="Times New Roman" w:cs="Times New Roman" w:hint="eastAsia"/>
                <w:kern w:val="0"/>
              </w:rPr>
              <w:t xml:space="preserve"> </w:t>
            </w:r>
            <w:r>
              <w:rPr>
                <w:rFonts w:ascii="Times New Roman" w:hAnsi="Times New Roman" w:cs="Times New Roman"/>
                <w:kern w:val="0"/>
              </w:rPr>
              <w:t>3</w:t>
            </w:r>
            <w:r>
              <w:rPr>
                <w:rFonts w:ascii="Times New Roman" w:hAnsi="Times New Roman" w:cs="Times New Roman"/>
                <w:kern w:val="0"/>
                <w:sz w:val="16"/>
                <w:szCs w:val="16"/>
              </w:rPr>
              <w:t xml:space="preserve">rd </w:t>
            </w:r>
            <w:r>
              <w:rPr>
                <w:rFonts w:ascii="Times New Roman" w:hAnsi="Times New Roman" w:cs="Times New Roman"/>
                <w:kern w:val="0"/>
              </w:rPr>
              <w:t>International Conference on Social Work Practice Research in 2014. Several</w:t>
            </w:r>
            <w:r w:rsidR="00356F0E">
              <w:rPr>
                <w:rFonts w:ascii="Times New Roman" w:hAnsi="Times New Roman" w:cs="Times New Roman" w:hint="eastAsia"/>
                <w:kern w:val="0"/>
              </w:rPr>
              <w:t xml:space="preserve"> </w:t>
            </w:r>
            <w:r>
              <w:rPr>
                <w:rFonts w:ascii="Times New Roman" w:hAnsi="Times New Roman" w:cs="Times New Roman"/>
                <w:kern w:val="0"/>
              </w:rPr>
              <w:t>themes emerged from the Helsinki Conference that would benefit from further</w:t>
            </w:r>
            <w:r w:rsidR="00356F0E">
              <w:rPr>
                <w:rFonts w:ascii="Times New Roman" w:hAnsi="Times New Roman" w:cs="Times New Roman" w:hint="eastAsia"/>
                <w:kern w:val="0"/>
              </w:rPr>
              <w:t xml:space="preserve"> </w:t>
            </w:r>
            <w:r>
              <w:rPr>
                <w:rFonts w:ascii="Times New Roman" w:hAnsi="Times New Roman" w:cs="Times New Roman"/>
                <w:kern w:val="0"/>
              </w:rPr>
              <w:t>attention and analysis. Some of the major themes include:</w:t>
            </w:r>
          </w:p>
          <w:p w14:paraId="36A9D161" w14:textId="77777777" w:rsidR="00356F0E" w:rsidRDefault="00356F0E" w:rsidP="003320BE">
            <w:pPr>
              <w:widowControl/>
              <w:autoSpaceDE w:val="0"/>
              <w:autoSpaceDN w:val="0"/>
              <w:adjustRightInd w:val="0"/>
              <w:rPr>
                <w:rFonts w:ascii="Times New Roman" w:hAnsi="Times New Roman" w:cs="Times New Roman"/>
                <w:kern w:val="0"/>
              </w:rPr>
            </w:pPr>
          </w:p>
          <w:p w14:paraId="6F7D5D1D" w14:textId="390E891E" w:rsidR="00356F0E" w:rsidRDefault="00356F0E" w:rsidP="00356F0E">
            <w:pPr>
              <w:widowControl/>
              <w:autoSpaceDE w:val="0"/>
              <w:autoSpaceDN w:val="0"/>
              <w:adjustRightInd w:val="0"/>
              <w:rPr>
                <w:rFonts w:ascii="Times New Roman" w:hAnsi="Times New Roman" w:cs="Times New Roman"/>
                <w:kern w:val="0"/>
              </w:rPr>
            </w:pPr>
            <w:r>
              <w:rPr>
                <w:rFonts w:ascii="Times New Roman" w:hAnsi="Times New Roman" w:cs="Times New Roman"/>
                <w:kern w:val="0"/>
              </w:rPr>
              <w:t>I. Engaging a wider audience of interested practitioners and researchers around</w:t>
            </w:r>
            <w:r>
              <w:rPr>
                <w:rFonts w:ascii="Times New Roman" w:hAnsi="Times New Roman" w:cs="Times New Roman" w:hint="eastAsia"/>
                <w:kern w:val="0"/>
              </w:rPr>
              <w:t xml:space="preserve"> </w:t>
            </w:r>
            <w:r>
              <w:rPr>
                <w:rFonts w:ascii="Times New Roman" w:hAnsi="Times New Roman" w:cs="Times New Roman"/>
                <w:kern w:val="0"/>
              </w:rPr>
              <w:t>the relevance of social work practice research related to:</w:t>
            </w:r>
          </w:p>
          <w:p w14:paraId="7AF1002F" w14:textId="2CDFFFC9" w:rsidR="00356F0E" w:rsidRDefault="00356F0E" w:rsidP="00356F0E">
            <w:pPr>
              <w:widowControl/>
              <w:autoSpaceDE w:val="0"/>
              <w:autoSpaceDN w:val="0"/>
              <w:adjustRightInd w:val="0"/>
              <w:rPr>
                <w:rFonts w:ascii="Times New Roman" w:hAnsi="Times New Roman" w:cs="Times New Roman"/>
                <w:kern w:val="0"/>
              </w:rPr>
            </w:pPr>
            <w:r>
              <w:rPr>
                <w:rFonts w:ascii="Times New Roman" w:hAnsi="Times New Roman" w:cs="Times New Roman"/>
                <w:kern w:val="0"/>
              </w:rPr>
              <w:t>• Deliberating public policy</w:t>
            </w:r>
            <w:proofErr w:type="gramStart"/>
            <w:r>
              <w:rPr>
                <w:rFonts w:ascii="Times New Roman" w:hAnsi="Times New Roman" w:cs="Times New Roman"/>
                <w:kern w:val="0"/>
              </w:rPr>
              <w:t>;</w:t>
            </w:r>
            <w:proofErr w:type="gramEnd"/>
            <w:r>
              <w:rPr>
                <w:rFonts w:ascii="Times New Roman" w:hAnsi="Times New Roman" w:cs="Times New Roman"/>
                <w:kern w:val="0"/>
              </w:rPr>
              <w:t xml:space="preserve"> how do findings from practice research get</w:t>
            </w:r>
            <w:r>
              <w:rPr>
                <w:rFonts w:ascii="Times New Roman" w:hAnsi="Times New Roman" w:cs="Times New Roman" w:hint="eastAsia"/>
                <w:kern w:val="0"/>
              </w:rPr>
              <w:t xml:space="preserve"> </w:t>
            </w:r>
            <w:r>
              <w:rPr>
                <w:rFonts w:ascii="Times New Roman" w:hAnsi="Times New Roman" w:cs="Times New Roman"/>
                <w:kern w:val="0"/>
              </w:rPr>
              <w:t>translated into new, more service user relevant policies and practices?</w:t>
            </w:r>
          </w:p>
          <w:p w14:paraId="3970FB62" w14:textId="1DA7857D" w:rsidR="00356F0E" w:rsidRDefault="00356F0E" w:rsidP="00356F0E">
            <w:pPr>
              <w:widowControl/>
              <w:autoSpaceDE w:val="0"/>
              <w:autoSpaceDN w:val="0"/>
              <w:adjustRightInd w:val="0"/>
              <w:rPr>
                <w:rFonts w:ascii="Times New Roman" w:hAnsi="Times New Roman" w:cs="Times New Roman"/>
                <w:kern w:val="0"/>
              </w:rPr>
            </w:pPr>
            <w:r>
              <w:rPr>
                <w:rFonts w:ascii="Times New Roman" w:hAnsi="Times New Roman" w:cs="Times New Roman"/>
                <w:kern w:val="0"/>
              </w:rPr>
              <w:t>• Deliberating the changing context of practice</w:t>
            </w:r>
            <w:proofErr w:type="gramStart"/>
            <w:r>
              <w:rPr>
                <w:rFonts w:ascii="Times New Roman" w:hAnsi="Times New Roman" w:cs="Times New Roman"/>
                <w:kern w:val="0"/>
              </w:rPr>
              <w:t>;</w:t>
            </w:r>
            <w:proofErr w:type="gramEnd"/>
            <w:r>
              <w:rPr>
                <w:rFonts w:ascii="Times New Roman" w:hAnsi="Times New Roman" w:cs="Times New Roman"/>
                <w:kern w:val="0"/>
              </w:rPr>
              <w:t xml:space="preserve"> how could practice research</w:t>
            </w:r>
            <w:r>
              <w:rPr>
                <w:rFonts w:ascii="Times New Roman" w:hAnsi="Times New Roman" w:cs="Times New Roman" w:hint="eastAsia"/>
                <w:kern w:val="0"/>
              </w:rPr>
              <w:t xml:space="preserve"> </w:t>
            </w:r>
            <w:r>
              <w:rPr>
                <w:rFonts w:ascii="Times New Roman" w:hAnsi="Times New Roman" w:cs="Times New Roman"/>
                <w:kern w:val="0"/>
              </w:rPr>
              <w:t>inform the impact of merging health and social services in numerous</w:t>
            </w:r>
            <w:r>
              <w:rPr>
                <w:rFonts w:ascii="Times New Roman" w:hAnsi="Times New Roman" w:cs="Times New Roman" w:hint="eastAsia"/>
                <w:kern w:val="0"/>
              </w:rPr>
              <w:t xml:space="preserve"> </w:t>
            </w:r>
            <w:r>
              <w:rPr>
                <w:rFonts w:ascii="Times New Roman" w:hAnsi="Times New Roman" w:cs="Times New Roman"/>
                <w:kern w:val="0"/>
              </w:rPr>
              <w:t>governmental locales around the world?</w:t>
            </w:r>
          </w:p>
          <w:p w14:paraId="4EE681D9" w14:textId="4343C622" w:rsidR="00356F0E" w:rsidRDefault="00356F0E" w:rsidP="00356F0E">
            <w:pPr>
              <w:widowControl/>
              <w:autoSpaceDE w:val="0"/>
              <w:autoSpaceDN w:val="0"/>
              <w:adjustRightInd w:val="0"/>
              <w:rPr>
                <w:rFonts w:ascii="Times New Roman" w:hAnsi="Times New Roman" w:cs="Times New Roman"/>
                <w:kern w:val="0"/>
              </w:rPr>
            </w:pPr>
            <w:r>
              <w:rPr>
                <w:rFonts w:ascii="Times New Roman" w:hAnsi="Times New Roman" w:cs="Times New Roman"/>
                <w:kern w:val="0"/>
              </w:rPr>
              <w:t>• Integrating senior management in order to develop the necessary</w:t>
            </w:r>
            <w:r>
              <w:rPr>
                <w:rFonts w:ascii="Times New Roman" w:hAnsi="Times New Roman" w:cs="Times New Roman" w:hint="eastAsia"/>
                <w:kern w:val="0"/>
              </w:rPr>
              <w:t xml:space="preserve"> </w:t>
            </w:r>
            <w:r>
              <w:rPr>
                <w:rFonts w:ascii="Times New Roman" w:hAnsi="Times New Roman" w:cs="Times New Roman"/>
                <w:kern w:val="0"/>
              </w:rPr>
              <w:t>organizational supports for social work practice research;</w:t>
            </w:r>
          </w:p>
          <w:p w14:paraId="2A8E551D" w14:textId="42C510A6" w:rsidR="00356F0E" w:rsidRDefault="00356F0E" w:rsidP="00356F0E">
            <w:pPr>
              <w:widowControl/>
              <w:autoSpaceDE w:val="0"/>
              <w:autoSpaceDN w:val="0"/>
              <w:adjustRightInd w:val="0"/>
              <w:rPr>
                <w:rFonts w:ascii="Times New Roman" w:hAnsi="Times New Roman" w:cs="Times New Roman"/>
                <w:kern w:val="0"/>
              </w:rPr>
            </w:pPr>
            <w:r>
              <w:rPr>
                <w:rFonts w:ascii="Times New Roman" w:hAnsi="Times New Roman" w:cs="Times New Roman"/>
                <w:kern w:val="0"/>
              </w:rPr>
              <w:t>• Inviting other research colleagues to adopt a trans-disciplinary approach to the</w:t>
            </w:r>
            <w:r>
              <w:rPr>
                <w:rFonts w:ascii="Times New Roman" w:hAnsi="Times New Roman" w:cs="Times New Roman" w:hint="eastAsia"/>
                <w:kern w:val="0"/>
              </w:rPr>
              <w:t xml:space="preserve"> </w:t>
            </w:r>
            <w:r>
              <w:rPr>
                <w:rFonts w:ascii="Times New Roman" w:hAnsi="Times New Roman" w:cs="Times New Roman"/>
                <w:kern w:val="0"/>
              </w:rPr>
              <w:t>dissemination and utilization of social work practice research; what are some</w:t>
            </w:r>
            <w:r>
              <w:rPr>
                <w:rFonts w:ascii="Times New Roman" w:hAnsi="Times New Roman" w:cs="Times New Roman" w:hint="eastAsia"/>
                <w:kern w:val="0"/>
              </w:rPr>
              <w:t xml:space="preserve"> </w:t>
            </w:r>
            <w:r>
              <w:rPr>
                <w:rFonts w:ascii="Times New Roman" w:hAnsi="Times New Roman" w:cs="Times New Roman"/>
                <w:kern w:val="0"/>
              </w:rPr>
              <w:t>of the best ways of disseminating social work practice research through a</w:t>
            </w:r>
            <w:r>
              <w:rPr>
                <w:rFonts w:ascii="Times New Roman" w:hAnsi="Times New Roman" w:cs="Times New Roman" w:hint="eastAsia"/>
                <w:kern w:val="0"/>
              </w:rPr>
              <w:t xml:space="preserve"> </w:t>
            </w:r>
            <w:r>
              <w:rPr>
                <w:rFonts w:ascii="Times New Roman" w:hAnsi="Times New Roman" w:cs="Times New Roman"/>
                <w:kern w:val="0"/>
              </w:rPr>
              <w:t>multi-actor approach?</w:t>
            </w:r>
          </w:p>
          <w:p w14:paraId="68741B90" w14:textId="77777777" w:rsidR="00356F0E" w:rsidRDefault="00356F0E" w:rsidP="00356F0E">
            <w:pPr>
              <w:widowControl/>
              <w:autoSpaceDE w:val="0"/>
              <w:autoSpaceDN w:val="0"/>
              <w:adjustRightInd w:val="0"/>
              <w:rPr>
                <w:rFonts w:ascii="Times New Roman" w:hAnsi="Times New Roman" w:cs="Times New Roman"/>
                <w:kern w:val="0"/>
              </w:rPr>
            </w:pPr>
          </w:p>
          <w:p w14:paraId="21AB5685" w14:textId="2F4153D3" w:rsidR="00356F0E" w:rsidRDefault="00356F0E" w:rsidP="00356F0E">
            <w:pPr>
              <w:widowControl/>
              <w:autoSpaceDE w:val="0"/>
              <w:autoSpaceDN w:val="0"/>
              <w:adjustRightInd w:val="0"/>
              <w:rPr>
                <w:rFonts w:ascii="Times New Roman" w:hAnsi="Times New Roman" w:cs="Times New Roman"/>
                <w:kern w:val="0"/>
              </w:rPr>
            </w:pPr>
            <w:r>
              <w:rPr>
                <w:rFonts w:ascii="Times New Roman" w:hAnsi="Times New Roman" w:cs="Times New Roman"/>
                <w:kern w:val="0"/>
              </w:rPr>
              <w:t>II. Engaging a wider audience of social work educators and researchers</w:t>
            </w:r>
            <w:r>
              <w:rPr>
                <w:rFonts w:ascii="Times New Roman" w:hAnsi="Times New Roman" w:cs="Times New Roman" w:hint="eastAsia"/>
                <w:kern w:val="0"/>
              </w:rPr>
              <w:t xml:space="preserve"> </w:t>
            </w:r>
            <w:r>
              <w:rPr>
                <w:rFonts w:ascii="Times New Roman" w:hAnsi="Times New Roman" w:cs="Times New Roman"/>
                <w:kern w:val="0"/>
              </w:rPr>
              <w:t>regarding the role of social work practice research methodology in the educating</w:t>
            </w:r>
            <w:r>
              <w:rPr>
                <w:rFonts w:ascii="Times New Roman" w:hAnsi="Times New Roman" w:cs="Times New Roman" w:hint="eastAsia"/>
                <w:kern w:val="0"/>
              </w:rPr>
              <w:t xml:space="preserve"> </w:t>
            </w:r>
            <w:r>
              <w:rPr>
                <w:rFonts w:ascii="Times New Roman" w:hAnsi="Times New Roman" w:cs="Times New Roman"/>
                <w:kern w:val="0"/>
              </w:rPr>
              <w:t>of future practitioners related to:</w:t>
            </w:r>
          </w:p>
          <w:p w14:paraId="6B23248A" w14:textId="58742FCC" w:rsidR="00356F0E" w:rsidRDefault="00356F0E" w:rsidP="00356F0E">
            <w:pPr>
              <w:widowControl/>
              <w:autoSpaceDE w:val="0"/>
              <w:autoSpaceDN w:val="0"/>
              <w:adjustRightInd w:val="0"/>
              <w:rPr>
                <w:rFonts w:ascii="Times New Roman" w:hAnsi="Times New Roman" w:cs="Times New Roman"/>
                <w:kern w:val="0"/>
              </w:rPr>
            </w:pPr>
            <w:r>
              <w:rPr>
                <w:rFonts w:ascii="Times New Roman" w:hAnsi="Times New Roman" w:cs="Times New Roman"/>
                <w:kern w:val="0"/>
              </w:rPr>
              <w:t xml:space="preserve">• </w:t>
            </w:r>
            <w:proofErr w:type="gramStart"/>
            <w:r>
              <w:rPr>
                <w:rFonts w:ascii="Times New Roman" w:hAnsi="Times New Roman" w:cs="Times New Roman"/>
                <w:kern w:val="0"/>
              </w:rPr>
              <w:t>expanding</w:t>
            </w:r>
            <w:proofErr w:type="gramEnd"/>
            <w:r>
              <w:rPr>
                <w:rFonts w:ascii="Times New Roman" w:hAnsi="Times New Roman" w:cs="Times New Roman"/>
                <w:kern w:val="0"/>
              </w:rPr>
              <w:t xml:space="preserve"> the domain of social work practice research to actively include</w:t>
            </w:r>
            <w:r>
              <w:rPr>
                <w:rFonts w:ascii="Times New Roman" w:hAnsi="Times New Roman" w:cs="Times New Roman" w:hint="eastAsia"/>
                <w:kern w:val="0"/>
              </w:rPr>
              <w:t xml:space="preserve"> </w:t>
            </w:r>
            <w:r>
              <w:rPr>
                <w:rFonts w:ascii="Times New Roman" w:hAnsi="Times New Roman" w:cs="Times New Roman"/>
                <w:kern w:val="0"/>
              </w:rPr>
              <w:t>service users and engage in inter-disciplinary dialogue about the connections</w:t>
            </w:r>
          </w:p>
          <w:p w14:paraId="3E3DA5A3" w14:textId="77777777" w:rsidR="00356F0E" w:rsidRDefault="00356F0E" w:rsidP="00356F0E">
            <w:pPr>
              <w:widowControl/>
              <w:autoSpaceDE w:val="0"/>
              <w:autoSpaceDN w:val="0"/>
              <w:adjustRightInd w:val="0"/>
              <w:rPr>
                <w:rFonts w:ascii="Times New Roman" w:hAnsi="Times New Roman" w:cs="Times New Roman"/>
                <w:kern w:val="0"/>
              </w:rPr>
            </w:pPr>
            <w:proofErr w:type="gramStart"/>
            <w:r>
              <w:rPr>
                <w:rFonts w:ascii="Times New Roman" w:hAnsi="Times New Roman" w:cs="Times New Roman"/>
                <w:kern w:val="0"/>
              </w:rPr>
              <w:t>to</w:t>
            </w:r>
            <w:proofErr w:type="gramEnd"/>
            <w:r>
              <w:rPr>
                <w:rFonts w:ascii="Times New Roman" w:hAnsi="Times New Roman" w:cs="Times New Roman"/>
                <w:kern w:val="0"/>
              </w:rPr>
              <w:t xml:space="preserve"> survivor research carried out primarily by service users</w:t>
            </w:r>
          </w:p>
          <w:p w14:paraId="12EB39A0" w14:textId="70CD6BFF" w:rsidR="00356F0E" w:rsidRDefault="00356F0E" w:rsidP="00356F0E">
            <w:pPr>
              <w:widowControl/>
              <w:autoSpaceDE w:val="0"/>
              <w:autoSpaceDN w:val="0"/>
              <w:adjustRightInd w:val="0"/>
              <w:rPr>
                <w:rFonts w:ascii="Times New Roman" w:hAnsi="Times New Roman" w:cs="Times New Roman"/>
                <w:kern w:val="0"/>
              </w:rPr>
            </w:pPr>
            <w:r>
              <w:rPr>
                <w:rFonts w:ascii="Times New Roman" w:hAnsi="Times New Roman" w:cs="Times New Roman"/>
                <w:kern w:val="0"/>
              </w:rPr>
              <w:t xml:space="preserve">• </w:t>
            </w:r>
            <w:proofErr w:type="gramStart"/>
            <w:r>
              <w:rPr>
                <w:rFonts w:ascii="Times New Roman" w:hAnsi="Times New Roman" w:cs="Times New Roman"/>
                <w:kern w:val="0"/>
              </w:rPr>
              <w:t>engaging</w:t>
            </w:r>
            <w:proofErr w:type="gramEnd"/>
            <w:r>
              <w:rPr>
                <w:rFonts w:ascii="Times New Roman" w:hAnsi="Times New Roman" w:cs="Times New Roman"/>
                <w:kern w:val="0"/>
              </w:rPr>
              <w:t xml:space="preserve"> in the process of transforming practice questions into practice</w:t>
            </w:r>
            <w:r>
              <w:rPr>
                <w:rFonts w:ascii="Times New Roman" w:hAnsi="Times New Roman" w:cs="Times New Roman" w:hint="eastAsia"/>
                <w:kern w:val="0"/>
              </w:rPr>
              <w:t xml:space="preserve"> </w:t>
            </w:r>
            <w:r>
              <w:rPr>
                <w:rFonts w:ascii="Times New Roman" w:hAnsi="Times New Roman" w:cs="Times New Roman"/>
                <w:kern w:val="0"/>
              </w:rPr>
              <w:t>research questions through the active use of critical reflection and critical</w:t>
            </w:r>
            <w:r>
              <w:rPr>
                <w:rFonts w:ascii="Times New Roman" w:hAnsi="Times New Roman" w:cs="Times New Roman" w:hint="eastAsia"/>
                <w:kern w:val="0"/>
              </w:rPr>
              <w:t xml:space="preserve"> </w:t>
            </w:r>
            <w:r>
              <w:rPr>
                <w:rFonts w:ascii="Times New Roman" w:hAnsi="Times New Roman" w:cs="Times New Roman"/>
                <w:kern w:val="0"/>
              </w:rPr>
              <w:t>thinking (educating the future research-minded practitioner)</w:t>
            </w:r>
          </w:p>
          <w:p w14:paraId="65C8523E" w14:textId="2036D2F2" w:rsidR="00356F0E" w:rsidRPr="00382040" w:rsidRDefault="00356F0E" w:rsidP="00356F0E">
            <w:pPr>
              <w:widowControl/>
              <w:autoSpaceDE w:val="0"/>
              <w:autoSpaceDN w:val="0"/>
              <w:adjustRightInd w:val="0"/>
              <w:rPr>
                <w:rFonts w:ascii="Times New Roman" w:hAnsi="Times New Roman" w:cs="Times New Roman"/>
                <w:kern w:val="0"/>
              </w:rPr>
            </w:pPr>
            <w:r>
              <w:rPr>
                <w:rFonts w:ascii="Times New Roman" w:hAnsi="Times New Roman" w:cs="Times New Roman"/>
                <w:kern w:val="0"/>
              </w:rPr>
              <w:t xml:space="preserve">• </w:t>
            </w:r>
            <w:proofErr w:type="gramStart"/>
            <w:r>
              <w:rPr>
                <w:rFonts w:ascii="Times New Roman" w:hAnsi="Times New Roman" w:cs="Times New Roman"/>
                <w:kern w:val="0"/>
              </w:rPr>
              <w:t>engaging</w:t>
            </w:r>
            <w:proofErr w:type="gramEnd"/>
            <w:r>
              <w:rPr>
                <w:rFonts w:ascii="Times New Roman" w:hAnsi="Times New Roman" w:cs="Times New Roman"/>
                <w:kern w:val="0"/>
              </w:rPr>
              <w:t xml:space="preserve"> researchers in the exploration of applied research methodologies in</w:t>
            </w:r>
            <w:r>
              <w:rPr>
                <w:rFonts w:ascii="Times New Roman" w:hAnsi="Times New Roman" w:cs="Times New Roman" w:hint="eastAsia"/>
                <w:kern w:val="0"/>
              </w:rPr>
              <w:t xml:space="preserve"> </w:t>
            </w:r>
            <w:r>
              <w:rPr>
                <w:rFonts w:ascii="Times New Roman" w:hAnsi="Times New Roman" w:cs="Times New Roman"/>
                <w:kern w:val="0"/>
              </w:rPr>
              <w:t>order to locate them within the domain of social work practice research</w:t>
            </w:r>
          </w:p>
        </w:tc>
        <w:tc>
          <w:tcPr>
            <w:tcW w:w="7728" w:type="dxa"/>
          </w:tcPr>
          <w:p w14:paraId="6FF61D0E" w14:textId="68990E90" w:rsidR="0043780A" w:rsidRPr="00F25410" w:rsidRDefault="0043780A" w:rsidP="0043780A">
            <w:pPr>
              <w:rPr>
                <w:b/>
                <w:sz w:val="36"/>
              </w:rPr>
            </w:pPr>
            <w:r w:rsidRPr="00F25410">
              <w:rPr>
                <w:rFonts w:hint="eastAsia"/>
                <w:b/>
                <w:sz w:val="36"/>
              </w:rPr>
              <w:lastRenderedPageBreak/>
              <w:t>社會工作實務研究</w:t>
            </w:r>
            <w:r w:rsidRPr="00F25410">
              <w:rPr>
                <w:rFonts w:hint="eastAsia"/>
                <w:b/>
                <w:sz w:val="36"/>
              </w:rPr>
              <w:t>-</w:t>
            </w:r>
            <w:r w:rsidRPr="00F25410">
              <w:rPr>
                <w:rFonts w:hint="eastAsia"/>
                <w:b/>
                <w:sz w:val="36"/>
              </w:rPr>
              <w:t>赫爾辛基宣言</w:t>
            </w:r>
            <w:r w:rsidRPr="00F25410">
              <w:rPr>
                <w:rFonts w:hint="eastAsia"/>
                <w:b/>
                <w:sz w:val="36"/>
                <w:vertAlign w:val="superscript"/>
              </w:rPr>
              <w:t>1</w:t>
            </w:r>
          </w:p>
          <w:p w14:paraId="420F85B3" w14:textId="4AB54973" w:rsidR="0043780A" w:rsidRPr="00F25410" w:rsidRDefault="0043780A" w:rsidP="0043780A">
            <w:pPr>
              <w:rPr>
                <w:b/>
              </w:rPr>
            </w:pPr>
            <w:r w:rsidRPr="00F25410">
              <w:rPr>
                <w:rFonts w:hint="eastAsia"/>
                <w:b/>
              </w:rPr>
              <w:t>一、背景</w:t>
            </w:r>
            <w:r w:rsidRPr="00F25410">
              <w:rPr>
                <w:rFonts w:hint="eastAsia"/>
                <w:b/>
              </w:rPr>
              <w:t>:</w:t>
            </w:r>
            <w:r w:rsidRPr="00F25410">
              <w:rPr>
                <w:rFonts w:hint="eastAsia"/>
                <w:b/>
              </w:rPr>
              <w:t>社會工作實務研究的國際網絡</w:t>
            </w:r>
            <w:r w:rsidR="00F25410" w:rsidRPr="00F25410">
              <w:rPr>
                <w:rFonts w:hint="eastAsia"/>
                <w:vertAlign w:val="superscript"/>
              </w:rPr>
              <w:t>2</w:t>
            </w:r>
          </w:p>
          <w:p w14:paraId="6888EA3C" w14:textId="77777777" w:rsidR="0043780A" w:rsidRPr="0043780A" w:rsidRDefault="0043780A" w:rsidP="0043780A">
            <w:r w:rsidRPr="0043780A">
              <w:rPr>
                <w:rFonts w:hint="eastAsia"/>
              </w:rPr>
              <w:t>2008</w:t>
            </w:r>
            <w:r w:rsidRPr="0043780A">
              <w:rPr>
                <w:rFonts w:hint="eastAsia"/>
              </w:rPr>
              <w:t>年，一群國際社會工作的研究人員聚集在索利斯堡（英國）探索社會工作實務研究的本質。他們發展出一些初步的共識，後來被稱為索利斯堡實務研究宣言。</w:t>
            </w:r>
          </w:p>
          <w:p w14:paraId="720FF131" w14:textId="77777777" w:rsidR="0043780A" w:rsidRDefault="0043780A" w:rsidP="0043780A"/>
          <w:p w14:paraId="41AF9F58" w14:textId="3D326325" w:rsidR="0043780A" w:rsidRPr="0043780A" w:rsidRDefault="0043780A" w:rsidP="0043780A">
            <w:r w:rsidRPr="0043780A">
              <w:rPr>
                <w:rFonts w:hint="eastAsia"/>
              </w:rPr>
              <w:t>該宣言的研擬，肇因於當代所強調之實證為基礎的實務工作</w:t>
            </w:r>
            <w:r w:rsidR="00D235AF">
              <w:rPr>
                <w:rFonts w:hint="eastAsia"/>
              </w:rPr>
              <w:t>(</w:t>
            </w:r>
            <w:r w:rsidR="00D235AF">
              <w:rPr>
                <w:rFonts w:ascii="Times New Roman" w:hAnsi="Times New Roman" w:cs="Times New Roman"/>
                <w:kern w:val="0"/>
              </w:rPr>
              <w:t>evidence</w:t>
            </w:r>
            <w:r w:rsidR="00D235AF">
              <w:rPr>
                <w:rFonts w:ascii="Times New Roman" w:hAnsi="Times New Roman" w:cs="Times New Roman" w:hint="eastAsia"/>
                <w:kern w:val="0"/>
              </w:rPr>
              <w:t>-</w:t>
            </w:r>
            <w:r w:rsidR="00D235AF">
              <w:rPr>
                <w:rFonts w:ascii="Times New Roman" w:hAnsi="Times New Roman" w:cs="Times New Roman"/>
                <w:kern w:val="0"/>
              </w:rPr>
              <w:t>based</w:t>
            </w:r>
            <w:r w:rsidR="00D235AF">
              <w:rPr>
                <w:rFonts w:ascii="Times New Roman" w:hAnsi="Times New Roman" w:cs="Times New Roman" w:hint="eastAsia"/>
                <w:kern w:val="0"/>
              </w:rPr>
              <w:t xml:space="preserve"> </w:t>
            </w:r>
            <w:r w:rsidR="00D235AF">
              <w:rPr>
                <w:rFonts w:ascii="Times New Roman" w:hAnsi="Times New Roman" w:cs="Times New Roman"/>
                <w:kern w:val="0"/>
              </w:rPr>
              <w:t>practice</w:t>
            </w:r>
            <w:r w:rsidR="00D235AF">
              <w:rPr>
                <w:rFonts w:hint="eastAsia"/>
              </w:rPr>
              <w:t>)</w:t>
            </w:r>
            <w:r w:rsidRPr="0043780A">
              <w:rPr>
                <w:rFonts w:hint="eastAsia"/>
              </w:rPr>
              <w:t>，並無法恰當的說明社會工作實務</w:t>
            </w:r>
            <w:r w:rsidR="002C6EE4">
              <w:rPr>
                <w:rFonts w:hint="eastAsia"/>
              </w:rPr>
              <w:t>工作</w:t>
            </w:r>
            <w:r w:rsidRPr="0043780A">
              <w:rPr>
                <w:rFonts w:hint="eastAsia"/>
              </w:rPr>
              <w:t>的複雜性和改善實務</w:t>
            </w:r>
            <w:r w:rsidR="002C6EE4">
              <w:rPr>
                <w:rFonts w:hint="eastAsia"/>
              </w:rPr>
              <w:t>工作</w:t>
            </w:r>
            <w:r w:rsidRPr="0043780A">
              <w:rPr>
                <w:rFonts w:hint="eastAsia"/>
              </w:rPr>
              <w:t>的方法。若我們能更強調實務的優先性，以及使研究人員與實務工作者有更多更積極的交流，社會工作與其</w:t>
            </w:r>
            <w:r w:rsidR="00A4249C">
              <w:t>服務使用者</w:t>
            </w:r>
            <w:r w:rsidRPr="0043780A">
              <w:rPr>
                <w:rFonts w:hint="eastAsia"/>
              </w:rPr>
              <w:t>可能因此而到更好的服務。</w:t>
            </w:r>
          </w:p>
          <w:p w14:paraId="1CD625FE" w14:textId="77777777" w:rsidR="0043780A" w:rsidRDefault="0043780A" w:rsidP="0043780A"/>
          <w:p w14:paraId="5E7C357F" w14:textId="77777777" w:rsidR="0043780A" w:rsidRDefault="0043780A" w:rsidP="0043780A"/>
          <w:p w14:paraId="5083EDFC" w14:textId="77777777" w:rsidR="0043780A" w:rsidRPr="0043780A" w:rsidRDefault="0043780A" w:rsidP="0043780A">
            <w:r w:rsidRPr="0043780A">
              <w:rPr>
                <w:rFonts w:hint="eastAsia"/>
              </w:rPr>
              <w:t>這反映在實務研究的定義中：</w:t>
            </w:r>
          </w:p>
          <w:p w14:paraId="63572E69" w14:textId="79730F6F" w:rsidR="0043780A" w:rsidRPr="0043780A" w:rsidRDefault="0043780A" w:rsidP="0043780A">
            <w:pPr>
              <w:ind w:leftChars="200" w:left="480"/>
            </w:pPr>
            <w:r w:rsidRPr="0043780A">
              <w:rPr>
                <w:rFonts w:hint="eastAsia"/>
              </w:rPr>
              <w:t>實務研究發自對實務工作的好奇心。為了確認好的且有盼望的助人方法；它透過對實務工作的嚴格檢驗和從過去的經驗反射出新的理念，挑戰不良的實務工作。我們認為實務研究最好由實務工作者與研究人員合作進行，後者應盡可能地向實務工作者學習，實務工作者也可以向研究者學習。實務研究是透過包容性方法探索專業知</w:t>
            </w:r>
            <w:r w:rsidRPr="0043780A">
              <w:rPr>
                <w:rFonts w:hint="eastAsia"/>
              </w:rPr>
              <w:lastRenderedPageBreak/>
              <w:t>識，以實務工作，理解其複雜性，搭配促權的承諾，以實現社會正義。實務研究包括專業實務</w:t>
            </w:r>
            <w:r w:rsidR="002C6EE4">
              <w:rPr>
                <w:rFonts w:hint="eastAsia"/>
              </w:rPr>
              <w:t>工作</w:t>
            </w:r>
            <w:r w:rsidRPr="0043780A">
              <w:rPr>
                <w:rFonts w:hint="eastAsia"/>
              </w:rPr>
              <w:t>相關的知識產生，因此通常會涉及從實務本身直接產生的扎根知識。（社會工作的實務研究：索利斯堡宣言，</w:t>
            </w:r>
            <w:r w:rsidRPr="0043780A">
              <w:rPr>
                <w:rFonts w:hint="eastAsia"/>
              </w:rPr>
              <w:t>2011</w:t>
            </w:r>
            <w:r w:rsidRPr="0043780A">
              <w:rPr>
                <w:rFonts w:hint="eastAsia"/>
              </w:rPr>
              <w:t>年，第</w:t>
            </w:r>
            <w:r w:rsidRPr="0043780A">
              <w:rPr>
                <w:rFonts w:hint="eastAsia"/>
              </w:rPr>
              <w:t>5</w:t>
            </w:r>
            <w:r w:rsidRPr="0043780A">
              <w:rPr>
                <w:rFonts w:hint="eastAsia"/>
              </w:rPr>
              <w:t>頁）。</w:t>
            </w:r>
          </w:p>
          <w:p w14:paraId="229C4C10" w14:textId="77777777" w:rsidR="0043780A" w:rsidRPr="0043780A" w:rsidRDefault="0043780A" w:rsidP="0043780A"/>
          <w:p w14:paraId="611EB416" w14:textId="77777777" w:rsidR="0043780A" w:rsidRPr="0043780A" w:rsidRDefault="0043780A" w:rsidP="0043780A"/>
          <w:p w14:paraId="71EFAB9F" w14:textId="77777777" w:rsidR="0043780A" w:rsidRPr="0043780A" w:rsidRDefault="0043780A" w:rsidP="0043780A"/>
          <w:p w14:paraId="0618E68B" w14:textId="77777777" w:rsidR="0043780A" w:rsidRDefault="0043780A" w:rsidP="0043780A"/>
          <w:p w14:paraId="04510EC8" w14:textId="77777777" w:rsidR="0043780A" w:rsidRDefault="0043780A" w:rsidP="0043780A"/>
          <w:p w14:paraId="34B0CF8C" w14:textId="77777777" w:rsidR="0043780A" w:rsidRDefault="0043780A" w:rsidP="0043780A"/>
          <w:p w14:paraId="7E16ECDF" w14:textId="77777777" w:rsidR="0043780A" w:rsidRDefault="0043780A" w:rsidP="0043780A"/>
          <w:p w14:paraId="282D6EBC" w14:textId="77777777" w:rsidR="0043780A" w:rsidRDefault="0043780A" w:rsidP="0043780A"/>
          <w:p w14:paraId="1297E7BA" w14:textId="77777777" w:rsidR="0043780A" w:rsidRPr="0043780A" w:rsidRDefault="0043780A" w:rsidP="0043780A">
            <w:r w:rsidRPr="0043780A">
              <w:rPr>
                <w:rFonts w:hint="eastAsia"/>
              </w:rPr>
              <w:t>自</w:t>
            </w:r>
            <w:r w:rsidRPr="0043780A">
              <w:rPr>
                <w:rFonts w:hint="eastAsia"/>
              </w:rPr>
              <w:t>2008</w:t>
            </w:r>
            <w:r w:rsidRPr="0043780A">
              <w:rPr>
                <w:rFonts w:hint="eastAsia"/>
              </w:rPr>
              <w:t>年以來，在社會工作與社會工作研究的實踐上，以及支撐社會福利的社會結構已經有許多變化。</w:t>
            </w:r>
            <w:r w:rsidRPr="0043780A">
              <w:rPr>
                <w:rFonts w:hint="eastAsia"/>
              </w:rPr>
              <w:t>2012</w:t>
            </w:r>
            <w:r w:rsidRPr="0043780A">
              <w:rPr>
                <w:rFonts w:hint="eastAsia"/>
              </w:rPr>
              <w:t>年，一群社會工作的研究者聚集在赫爾辛基，重新審視在實務研究的發展和更新索利斯堡宣言。</w:t>
            </w:r>
          </w:p>
          <w:p w14:paraId="2AFF00E9" w14:textId="77777777" w:rsidR="00F25410" w:rsidRDefault="00F25410" w:rsidP="0043780A"/>
          <w:p w14:paraId="043FFDAD" w14:textId="77777777" w:rsidR="00F25410" w:rsidRDefault="00F25410" w:rsidP="0043780A"/>
          <w:p w14:paraId="403089BD" w14:textId="77777777" w:rsidR="0043780A" w:rsidRPr="00F25410" w:rsidRDefault="0043780A" w:rsidP="0043780A">
            <w:pPr>
              <w:rPr>
                <w:b/>
                <w:sz w:val="28"/>
              </w:rPr>
            </w:pPr>
            <w:r w:rsidRPr="00F25410">
              <w:rPr>
                <w:rFonts w:hint="eastAsia"/>
                <w:b/>
                <w:sz w:val="28"/>
              </w:rPr>
              <w:t>形勢不斷變化的實務研究</w:t>
            </w:r>
          </w:p>
          <w:p w14:paraId="15BC591D" w14:textId="5B79843C" w:rsidR="0043780A" w:rsidRPr="0043780A" w:rsidRDefault="00627538" w:rsidP="0043780A">
            <w:r>
              <w:rPr>
                <w:rFonts w:hint="eastAsia"/>
              </w:rPr>
              <w:t>實務工作者與研究者有共同的興趣，都會</w:t>
            </w:r>
            <w:r w:rsidR="0043780A" w:rsidRPr="0043780A">
              <w:rPr>
                <w:rFonts w:hint="eastAsia"/>
              </w:rPr>
              <w:t>想辦法</w:t>
            </w:r>
            <w:r>
              <w:rPr>
                <w:rFonts w:hint="eastAsia"/>
              </w:rPr>
              <w:t>來改善社會工作的實務。這個</w:t>
            </w:r>
            <w:r w:rsidRPr="0043780A">
              <w:rPr>
                <w:rFonts w:hint="eastAsia"/>
              </w:rPr>
              <w:t>過程</w:t>
            </w:r>
            <w:r w:rsidR="0043780A" w:rsidRPr="0043780A">
              <w:rPr>
                <w:rFonts w:hint="eastAsia"/>
              </w:rPr>
              <w:t>透過設計和輸送有效率的社會服務，以尋求更好，更有效地助人</w:t>
            </w:r>
            <w:r>
              <w:rPr>
                <w:rFonts w:hint="eastAsia"/>
              </w:rPr>
              <w:t>方法</w:t>
            </w:r>
            <w:r w:rsidR="0043780A" w:rsidRPr="0043780A">
              <w:rPr>
                <w:rFonts w:hint="eastAsia"/>
              </w:rPr>
              <w:t>。毫無疑問實務</w:t>
            </w:r>
            <w:r w:rsidR="002C6EE4">
              <w:rPr>
                <w:rFonts w:hint="eastAsia"/>
              </w:rPr>
              <w:t>工作</w:t>
            </w:r>
            <w:r w:rsidR="0043780A" w:rsidRPr="0043780A">
              <w:rPr>
                <w:rFonts w:hint="eastAsia"/>
              </w:rPr>
              <w:t>上有些地方需要改進，而也很清楚我們可以藉研究找出改進的實務工作的方式。進行社工實務研究的過程是特別具有挑戰的，因為社工往往服務於弱勢的人群，包括需要保護的兒童、有學習障礙的成人、或遭受虐待的老人。</w:t>
            </w:r>
          </w:p>
          <w:p w14:paraId="75B35CA9" w14:textId="77777777" w:rsidR="0043780A" w:rsidRPr="0043780A" w:rsidRDefault="0043780A" w:rsidP="0043780A"/>
          <w:p w14:paraId="7CF6C942" w14:textId="77777777" w:rsidR="0043780A" w:rsidRPr="0043780A" w:rsidRDefault="0043780A" w:rsidP="0043780A"/>
          <w:p w14:paraId="20A74CFA" w14:textId="1223262F" w:rsidR="0043780A" w:rsidRPr="0043780A" w:rsidRDefault="002C6EE4" w:rsidP="0043780A">
            <w:r>
              <w:rPr>
                <w:rFonts w:hint="eastAsia"/>
              </w:rPr>
              <w:t>在以實證</w:t>
            </w:r>
            <w:r w:rsidR="0043780A" w:rsidRPr="0043780A">
              <w:rPr>
                <w:rFonts w:hint="eastAsia"/>
              </w:rPr>
              <w:t>為基礎的政策和實務脈絡中，我們知道某些作法的已經有更明確的把握，但這些作法很少實踐出來。在許多領域中，我們沒有足夠質量的研究可以知道什麼作法是決定有效的。</w:t>
            </w:r>
          </w:p>
          <w:p w14:paraId="4D40CB9E" w14:textId="77777777" w:rsidR="0043780A" w:rsidRPr="0043780A" w:rsidRDefault="0043780A" w:rsidP="0043780A"/>
          <w:p w14:paraId="15C96CAC" w14:textId="77777777" w:rsidR="00F25410" w:rsidRDefault="00F25410" w:rsidP="0043780A"/>
          <w:p w14:paraId="5E2AB97B" w14:textId="5A3271A6" w:rsidR="0043780A" w:rsidRPr="0043780A" w:rsidRDefault="0043780A" w:rsidP="0043780A">
            <w:r w:rsidRPr="0043780A">
              <w:rPr>
                <w:rFonts w:hint="eastAsia"/>
              </w:rPr>
              <w:t>席捲許多西方福利國家的金融危機已經造成服務和研究經費的縮減。因此，此刻知道什麼是有效的就更重要了（因為我們可以使用的錢更少了），我們也越來越不能用研究來幫助決策。在複雜和不確定的情況下，我們需要更好地相關的實務知識。這個現實情況強化一種需求，就是我們必須從實務工作者的經驗與專業知識中得知何為研究的重點，以及如何透過研究改善實務。舉例來說，「資料探勘</w:t>
            </w:r>
            <w:r w:rsidR="00D235AF">
              <w:rPr>
                <w:rFonts w:hint="eastAsia"/>
              </w:rPr>
              <w:t>(</w:t>
            </w:r>
            <w:r w:rsidR="00D235AF">
              <w:rPr>
                <w:rFonts w:ascii="Times New Roman" w:hAnsi="Times New Roman" w:cs="Times New Roman"/>
                <w:kern w:val="0"/>
              </w:rPr>
              <w:t>data-mining</w:t>
            </w:r>
            <w:r w:rsidR="00D235AF">
              <w:rPr>
                <w:rFonts w:hint="eastAsia"/>
              </w:rPr>
              <w:t>)</w:t>
            </w:r>
            <w:r w:rsidRPr="0043780A">
              <w:rPr>
                <w:rFonts w:hint="eastAsia"/>
              </w:rPr>
              <w:t>」的​​發展呈現出實務工作者可以如何透過使用定期收集的業務資料來改善實務。</w:t>
            </w:r>
          </w:p>
          <w:p w14:paraId="281A81F2" w14:textId="77777777" w:rsidR="0043780A" w:rsidRPr="0043780A" w:rsidRDefault="0043780A" w:rsidP="0043780A"/>
          <w:p w14:paraId="1BF7E7B9" w14:textId="77777777" w:rsidR="0043780A" w:rsidRPr="0043780A" w:rsidRDefault="0043780A" w:rsidP="0043780A"/>
          <w:p w14:paraId="108170A3" w14:textId="77777777" w:rsidR="0043780A" w:rsidRDefault="0043780A" w:rsidP="0043780A"/>
          <w:p w14:paraId="0FE8D6ED" w14:textId="77777777" w:rsidR="00776D1E" w:rsidRPr="0043780A" w:rsidRDefault="00776D1E" w:rsidP="0043780A"/>
          <w:p w14:paraId="50CADB2E" w14:textId="65DEEF55" w:rsidR="0043780A" w:rsidRPr="0043780A" w:rsidRDefault="0043780A" w:rsidP="0043780A">
            <w:r w:rsidRPr="0043780A">
              <w:rPr>
                <w:rFonts w:hint="eastAsia"/>
              </w:rPr>
              <w:t>自</w:t>
            </w:r>
            <w:r w:rsidRPr="0043780A">
              <w:rPr>
                <w:rFonts w:hint="eastAsia"/>
              </w:rPr>
              <w:t>2008</w:t>
            </w:r>
            <w:r w:rsidRPr="0043780A">
              <w:rPr>
                <w:rFonts w:hint="eastAsia"/>
              </w:rPr>
              <w:t>年以來的另一項發展是，實務研究的數量顯著增加。許多研究表明，學界和以實務為基礎</w:t>
            </w:r>
            <w:r w:rsidR="003E6E97">
              <w:rPr>
                <w:rFonts w:hint="eastAsia"/>
              </w:rPr>
              <w:t>的</w:t>
            </w:r>
            <w:r w:rsidRPr="0043780A">
              <w:rPr>
                <w:rFonts w:hint="eastAsia"/>
              </w:rPr>
              <w:t>研究</w:t>
            </w:r>
            <w:r w:rsidR="003E6E97">
              <w:rPr>
                <w:rFonts w:hint="eastAsia"/>
              </w:rPr>
              <w:t>(</w:t>
            </w:r>
            <w:r w:rsidR="003E6E97">
              <w:rPr>
                <w:rFonts w:ascii="Times New Roman" w:hAnsi="Times New Roman" w:cs="Times New Roman"/>
                <w:kern w:val="0"/>
              </w:rPr>
              <w:t>practice-based research</w:t>
            </w:r>
            <w:r w:rsidR="003E6E97">
              <w:rPr>
                <w:rFonts w:hint="eastAsia"/>
              </w:rPr>
              <w:t>)</w:t>
            </w:r>
            <w:r w:rsidRPr="0043780A">
              <w:rPr>
                <w:rFonts w:hint="eastAsia"/>
              </w:rPr>
              <w:t>之間關係的變化，呼籲提高實務研究的相關標準。北歐的實務研究探討研究和實務之間的關係，在北美的研究則強調，必須為具備研究意識的專業者提供組織性的支持。</w:t>
            </w:r>
          </w:p>
          <w:p w14:paraId="114755DF" w14:textId="77777777" w:rsidR="0043780A" w:rsidRPr="0043780A" w:rsidRDefault="0043780A" w:rsidP="0043780A"/>
          <w:p w14:paraId="78B5FD89" w14:textId="77777777" w:rsidR="0043780A" w:rsidRPr="0043780A" w:rsidRDefault="0043780A" w:rsidP="0043780A"/>
          <w:p w14:paraId="5675ADDC" w14:textId="341D1277" w:rsidR="0043780A" w:rsidRPr="0043780A" w:rsidRDefault="0043780A" w:rsidP="0043780A">
            <w:r w:rsidRPr="0043780A">
              <w:rPr>
                <w:rFonts w:hint="eastAsia"/>
              </w:rPr>
              <w:t>芬蘭的研究，探討以國家政策和組織結構來支持實務研究的發展，已找出實務研究的四種模式：以實務工作者為導向、方法為導向、民主模式與生成模型（</w:t>
            </w:r>
            <w:r w:rsidRPr="00776D1E">
              <w:rPr>
                <w:rFonts w:hint="eastAsia"/>
                <w:i/>
              </w:rPr>
              <w:t>北歐社會工作的實務研究</w:t>
            </w:r>
            <w:r w:rsidR="003E6E97">
              <w:rPr>
                <w:rFonts w:ascii="Times New Roman" w:hAnsi="Times New Roman" w:cs="Times New Roman"/>
                <w:kern w:val="0"/>
              </w:rPr>
              <w:t>(</w:t>
            </w:r>
            <w:r w:rsidR="003E6E97" w:rsidRPr="00776D1E">
              <w:rPr>
                <w:rFonts w:ascii="Times New Roman" w:hAnsi="Times New Roman" w:cs="Times New Roman"/>
                <w:i/>
                <w:kern w:val="0"/>
              </w:rPr>
              <w:t>Practice Research in Nordic Social Work</w:t>
            </w:r>
            <w:r w:rsidR="003E6E97">
              <w:rPr>
                <w:rFonts w:ascii="Times New Roman" w:hAnsi="Times New Roman" w:cs="Times New Roman"/>
                <w:kern w:val="0"/>
              </w:rPr>
              <w:t>)</w:t>
            </w:r>
            <w:r w:rsidRPr="0043780A">
              <w:rPr>
                <w:rFonts w:hint="eastAsia"/>
              </w:rPr>
              <w:t>）。在所有模型的共同目標是彌合研究和實務之間的差距。</w:t>
            </w:r>
          </w:p>
          <w:p w14:paraId="7B9BBBD7" w14:textId="77777777" w:rsidR="0043780A" w:rsidRPr="0043780A" w:rsidRDefault="0043780A" w:rsidP="0043780A"/>
          <w:p w14:paraId="20822F07" w14:textId="77777777" w:rsidR="0043780A" w:rsidRPr="0043780A" w:rsidRDefault="0043780A" w:rsidP="0043780A"/>
          <w:p w14:paraId="3D52E633" w14:textId="77777777" w:rsidR="0043780A" w:rsidRPr="0043780A" w:rsidRDefault="0043780A" w:rsidP="0043780A"/>
          <w:p w14:paraId="30561762" w14:textId="70957C12" w:rsidR="0043780A" w:rsidRPr="0043780A" w:rsidRDefault="0043780A" w:rsidP="0043780A">
            <w:r w:rsidRPr="0043780A">
              <w:rPr>
                <w:rFonts w:hint="eastAsia"/>
              </w:rPr>
              <w:t>這些發展呼籲我們增加對實務研究各類活動的進一步了解，以及可以實務和理論之間可以如何互相充實。同時，我們也需要對繼續改變中的福利結構和福利經濟進行分析，以便在資源缺乏的脈絡中，有效地推動實務研究。</w:t>
            </w:r>
            <w:r w:rsidR="00776D1E" w:rsidRPr="00776D1E">
              <w:rPr>
                <w:rFonts w:hint="eastAsia"/>
                <w:vertAlign w:val="superscript"/>
              </w:rPr>
              <w:t>3</w:t>
            </w:r>
          </w:p>
          <w:p w14:paraId="71CBD0CF" w14:textId="77777777" w:rsidR="0043780A" w:rsidRPr="0043780A" w:rsidRDefault="0043780A" w:rsidP="0043780A"/>
          <w:p w14:paraId="28701002" w14:textId="77777777" w:rsidR="0043780A" w:rsidRPr="003320BE" w:rsidRDefault="0043780A" w:rsidP="0043780A">
            <w:pPr>
              <w:rPr>
                <w:b/>
              </w:rPr>
            </w:pPr>
            <w:r w:rsidRPr="003320BE">
              <w:rPr>
                <w:rFonts w:hint="eastAsia"/>
                <w:b/>
              </w:rPr>
              <w:t>二、實務研究之哲學和方法論的演化</w:t>
            </w:r>
          </w:p>
          <w:p w14:paraId="0753384E" w14:textId="77777777" w:rsidR="0043780A" w:rsidRPr="0043780A" w:rsidRDefault="0043780A" w:rsidP="0043780A">
            <w:r w:rsidRPr="0043780A">
              <w:rPr>
                <w:rFonts w:hint="eastAsia"/>
              </w:rPr>
              <w:t>實務研究不是一個特定的研究方法，而是實務和研究之間的交匯點，並且每次試圖建立這樣的交匯點時都需要雙方進行協商。本質上，實務工作者不會變成研究人員，研究人員也不會變成實務工作者。重要和有趣的是觀點的交流。</w:t>
            </w:r>
          </w:p>
          <w:p w14:paraId="1EA3CCE6" w14:textId="77777777" w:rsidR="0043780A" w:rsidRPr="0043780A" w:rsidRDefault="0043780A" w:rsidP="0043780A"/>
          <w:p w14:paraId="5681D4E4" w14:textId="6648C24D" w:rsidR="0043780A" w:rsidRPr="0043780A" w:rsidRDefault="0043780A" w:rsidP="0043780A">
            <w:r w:rsidRPr="0043780A">
              <w:rPr>
                <w:rFonts w:hint="eastAsia"/>
              </w:rPr>
              <w:t>實務研究的理論和方法架構需要靈活和協調的結構和組織。因此實務研究無法由一個單一的理念或方法所描繪，反而需要在一個充滿支持和彈性的組織脈絡下，生發出自己的理念和方法來定義以實務為基礎的知識。至少有兩種方法可以用來解決這項挑戰的</w:t>
            </w:r>
            <w:r w:rsidRPr="0043780A">
              <w:rPr>
                <w:rFonts w:hint="eastAsia"/>
              </w:rPr>
              <w:t>;</w:t>
            </w:r>
            <w:r w:rsidRPr="0043780A">
              <w:rPr>
                <w:rFonts w:hint="eastAsia"/>
              </w:rPr>
              <w:t>即「具體性科學</w:t>
            </w:r>
            <w:r w:rsidR="003E6E97">
              <w:rPr>
                <w:rFonts w:hint="eastAsia"/>
              </w:rPr>
              <w:t>(</w:t>
            </w:r>
            <w:r w:rsidR="003E6E97">
              <w:rPr>
                <w:rFonts w:ascii="Times New Roman" w:hAnsi="Times New Roman" w:cs="Times New Roman"/>
                <w:kern w:val="0"/>
              </w:rPr>
              <w:t>Science of the concrete</w:t>
            </w:r>
            <w:r w:rsidR="003E6E97">
              <w:rPr>
                <w:rFonts w:hint="eastAsia"/>
              </w:rPr>
              <w:t>)</w:t>
            </w:r>
            <w:r w:rsidRPr="0043780A">
              <w:rPr>
                <w:rFonts w:hint="eastAsia"/>
              </w:rPr>
              <w:t>」和「第二模式的知識生產</w:t>
            </w:r>
            <w:r w:rsidR="003E6E97">
              <w:rPr>
                <w:rFonts w:hint="eastAsia"/>
              </w:rPr>
              <w:t>(</w:t>
            </w:r>
            <w:r w:rsidR="003E6E97">
              <w:rPr>
                <w:rFonts w:ascii="Times New Roman" w:hAnsi="Times New Roman" w:cs="Times New Roman"/>
                <w:kern w:val="0"/>
              </w:rPr>
              <w:t>Mode 2 knowledge production</w:t>
            </w:r>
            <w:r w:rsidR="003E6E97">
              <w:rPr>
                <w:rFonts w:hint="eastAsia"/>
              </w:rPr>
              <w:t>)</w:t>
            </w:r>
            <w:r w:rsidRPr="0043780A">
              <w:rPr>
                <w:rFonts w:hint="eastAsia"/>
              </w:rPr>
              <w:t>」。</w:t>
            </w:r>
            <w:r w:rsidR="00382040" w:rsidRPr="00382040">
              <w:rPr>
                <w:rFonts w:hint="eastAsia"/>
                <w:vertAlign w:val="superscript"/>
              </w:rPr>
              <w:t>4</w:t>
            </w:r>
          </w:p>
          <w:p w14:paraId="4DD123A4" w14:textId="77777777" w:rsidR="0043780A" w:rsidRPr="0043780A" w:rsidRDefault="0043780A" w:rsidP="0043780A"/>
          <w:p w14:paraId="6B512B3C" w14:textId="77777777" w:rsidR="0043780A" w:rsidRPr="0043780A" w:rsidRDefault="0043780A" w:rsidP="0043780A"/>
          <w:p w14:paraId="288E140C" w14:textId="77777777" w:rsidR="00382040" w:rsidRDefault="00382040" w:rsidP="0043780A">
            <w:pPr>
              <w:rPr>
                <w:rFonts w:hint="eastAsia"/>
              </w:rPr>
            </w:pPr>
          </w:p>
          <w:p w14:paraId="7649C802" w14:textId="77777777" w:rsidR="0043780A" w:rsidRPr="0043780A" w:rsidRDefault="0043780A" w:rsidP="0043780A">
            <w:r w:rsidRPr="0043780A">
              <w:rPr>
                <w:rFonts w:hint="eastAsia"/>
              </w:rPr>
              <w:t>具體性科學可謂是務實，多變化和脈絡相關的科學，包括下列基本元素：</w:t>
            </w:r>
          </w:p>
          <w:p w14:paraId="078AEC04" w14:textId="77777777" w:rsidR="0043780A" w:rsidRPr="0043780A" w:rsidRDefault="0043780A" w:rsidP="0043780A"/>
          <w:p w14:paraId="778D0F85" w14:textId="77777777" w:rsidR="0043780A" w:rsidRDefault="0043780A" w:rsidP="00382040">
            <w:pPr>
              <w:pStyle w:val="a3"/>
              <w:numPr>
                <w:ilvl w:val="0"/>
                <w:numId w:val="12"/>
              </w:numPr>
              <w:ind w:leftChars="0"/>
            </w:pPr>
            <w:r w:rsidRPr="0043780A">
              <w:rPr>
                <w:rFonts w:hint="eastAsia"/>
              </w:rPr>
              <w:t>貼近現實（貼近調查現象的研究），</w:t>
            </w:r>
          </w:p>
          <w:p w14:paraId="72A8DC71" w14:textId="77777777" w:rsidR="00382040" w:rsidRPr="0043780A" w:rsidRDefault="00382040" w:rsidP="00382040">
            <w:pPr>
              <w:pStyle w:val="a3"/>
              <w:ind w:leftChars="0"/>
            </w:pPr>
          </w:p>
          <w:p w14:paraId="0AEEAC46" w14:textId="77777777" w:rsidR="0043780A" w:rsidRPr="0043780A" w:rsidRDefault="0043780A" w:rsidP="00382040">
            <w:pPr>
              <w:pStyle w:val="a3"/>
              <w:numPr>
                <w:ilvl w:val="0"/>
                <w:numId w:val="12"/>
              </w:numPr>
              <w:ind w:leftChars="0"/>
            </w:pPr>
            <w:r w:rsidRPr="0043780A">
              <w:rPr>
                <w:rFonts w:hint="eastAsia"/>
              </w:rPr>
              <w:t>強調​​小事情（研究小細節中的大學問），</w:t>
            </w:r>
          </w:p>
          <w:p w14:paraId="01AA1721" w14:textId="77777777" w:rsidR="0043780A" w:rsidRPr="0043780A" w:rsidRDefault="0043780A" w:rsidP="00382040">
            <w:pPr>
              <w:pStyle w:val="a3"/>
              <w:numPr>
                <w:ilvl w:val="0"/>
                <w:numId w:val="12"/>
              </w:numPr>
              <w:ind w:leftChars="0"/>
            </w:pPr>
            <w:r w:rsidRPr="0043780A">
              <w:rPr>
                <w:rFonts w:hint="eastAsia"/>
              </w:rPr>
              <w:t>在日常生活中尋找實務的活動和知識</w:t>
            </w:r>
          </w:p>
          <w:p w14:paraId="1B305F86" w14:textId="77777777" w:rsidR="0043780A" w:rsidRDefault="0043780A" w:rsidP="00382040">
            <w:pPr>
              <w:pStyle w:val="a3"/>
              <w:numPr>
                <w:ilvl w:val="0"/>
                <w:numId w:val="12"/>
              </w:numPr>
              <w:ind w:leftChars="0"/>
            </w:pPr>
            <w:r w:rsidRPr="0043780A">
              <w:rPr>
                <w:rFonts w:hint="eastAsia"/>
              </w:rPr>
              <w:t>研究具體的個案與脈絡（研究方法是與脈絡習習相關的），</w:t>
            </w:r>
          </w:p>
          <w:p w14:paraId="3857C20E" w14:textId="77777777" w:rsidR="00382040" w:rsidRPr="0043780A" w:rsidRDefault="00382040" w:rsidP="00382040">
            <w:pPr>
              <w:pStyle w:val="a3"/>
              <w:ind w:leftChars="0"/>
            </w:pPr>
          </w:p>
          <w:p w14:paraId="64001E40" w14:textId="216D2172" w:rsidR="0043780A" w:rsidRDefault="0043780A" w:rsidP="0043780A">
            <w:pPr>
              <w:pStyle w:val="a3"/>
              <w:numPr>
                <w:ilvl w:val="0"/>
                <w:numId w:val="12"/>
              </w:numPr>
              <w:ind w:leftChars="0"/>
            </w:pPr>
            <w:r w:rsidRPr="0043780A">
              <w:rPr>
                <w:rFonts w:hint="eastAsia"/>
              </w:rPr>
              <w:t>加入行動者和結構（同時著重於行動者層次和結構層次）和</w:t>
            </w:r>
          </w:p>
          <w:p w14:paraId="19BC65F6" w14:textId="77777777" w:rsidR="00382040" w:rsidRPr="0043780A" w:rsidRDefault="00382040" w:rsidP="00382040"/>
          <w:p w14:paraId="73955CB5" w14:textId="77777777" w:rsidR="0043780A" w:rsidRPr="0043780A" w:rsidRDefault="0043780A" w:rsidP="00382040">
            <w:pPr>
              <w:pStyle w:val="a3"/>
              <w:numPr>
                <w:ilvl w:val="0"/>
                <w:numId w:val="12"/>
              </w:numPr>
              <w:ind w:leftChars="0"/>
            </w:pPr>
            <w:r w:rsidRPr="0043780A">
              <w:rPr>
                <w:rFonts w:hint="eastAsia"/>
              </w:rPr>
              <w:t>與多元聲音對話（研究是對話的，沒有人可以聲稱擁有最終決定權）</w:t>
            </w:r>
          </w:p>
          <w:p w14:paraId="44127554" w14:textId="77777777" w:rsidR="0043780A" w:rsidRPr="0043780A" w:rsidRDefault="0043780A" w:rsidP="0043780A"/>
          <w:p w14:paraId="450842E2" w14:textId="77777777" w:rsidR="0043780A" w:rsidRPr="0043780A" w:rsidRDefault="0043780A" w:rsidP="0043780A"/>
          <w:p w14:paraId="68FAAB92" w14:textId="77777777" w:rsidR="0043780A" w:rsidRPr="0043780A" w:rsidRDefault="0043780A" w:rsidP="0043780A">
            <w:r w:rsidRPr="0043780A">
              <w:rPr>
                <w:rFonts w:hint="eastAsia"/>
              </w:rPr>
              <w:t>具體性科學包括與被研究者對話，與其他研究者的對話，並與政策制定者以及與田野中的其他核心行動者對話。相較於只靠學術規範引導的傳統研究方法，實務研究同時包含實務工作者和研究者的觀點，透過與一群夥伴一起討論評估，包括常民。這一過程發生在公共領域，並涉及許多行​​動者之間的互動，每個人都代表不同的利益，並且提供各種專長和態度。</w:t>
            </w:r>
          </w:p>
          <w:p w14:paraId="7394E736" w14:textId="77777777" w:rsidR="0043780A" w:rsidRPr="0043780A" w:rsidRDefault="0043780A" w:rsidP="0043780A"/>
          <w:p w14:paraId="32770764" w14:textId="77777777" w:rsidR="0043780A" w:rsidRPr="0043780A" w:rsidRDefault="0043780A" w:rsidP="0043780A"/>
          <w:p w14:paraId="4DD00916" w14:textId="77777777" w:rsidR="0043780A" w:rsidRPr="0043780A" w:rsidRDefault="0043780A" w:rsidP="0043780A">
            <w:r w:rsidRPr="0043780A">
              <w:rPr>
                <w:rFonts w:hint="eastAsia"/>
              </w:rPr>
              <w:t>第二模式的知識生產是基於許多行​​動者之間的互動，每個人都代表不同的利益，並且提供各種專長和態度。它的特點是一個合作導向的結構和網絡，以及有組織彈性的環境。在第二模式的知識生產中，重要的是關於知識發展以及研究設計和資料分析，多重且不同的期望。相反，專注於不同利害關係人之間可能存在的衝突，第二模式的知識生產尋求需求和利益不同者之間的合作，所有的合作者都同意在參與過程中持續反思彼此的差異。</w:t>
            </w:r>
          </w:p>
          <w:p w14:paraId="40F97612" w14:textId="77777777" w:rsidR="0043780A" w:rsidRPr="0043780A" w:rsidRDefault="0043780A" w:rsidP="0043780A"/>
          <w:p w14:paraId="3D336BA7" w14:textId="77777777" w:rsidR="0043780A" w:rsidRPr="0043780A" w:rsidRDefault="0043780A" w:rsidP="0043780A"/>
          <w:p w14:paraId="78B5BAB5" w14:textId="77777777" w:rsidR="0043780A" w:rsidRPr="0043780A" w:rsidRDefault="0043780A" w:rsidP="0043780A"/>
          <w:p w14:paraId="6EC8B82C" w14:textId="77777777" w:rsidR="0043780A" w:rsidRPr="0043780A" w:rsidRDefault="0043780A" w:rsidP="0043780A"/>
          <w:p w14:paraId="254E6B18" w14:textId="77777777" w:rsidR="0043780A" w:rsidRDefault="0043780A" w:rsidP="0043780A"/>
          <w:p w14:paraId="41C4CE08" w14:textId="77777777" w:rsidR="00382040" w:rsidRPr="0043780A" w:rsidRDefault="00382040" w:rsidP="0043780A"/>
          <w:p w14:paraId="4C6F3BFA" w14:textId="77777777" w:rsidR="0043780A" w:rsidRPr="00382040" w:rsidRDefault="0043780A" w:rsidP="0043780A">
            <w:pPr>
              <w:rPr>
                <w:b/>
              </w:rPr>
            </w:pPr>
            <w:r w:rsidRPr="00382040">
              <w:rPr>
                <w:rFonts w:hint="eastAsia"/>
                <w:b/>
              </w:rPr>
              <w:t>實務研究作為一種協商的知識</w:t>
            </w:r>
          </w:p>
          <w:p w14:paraId="3D74232C" w14:textId="2A5A4E08" w:rsidR="0043780A" w:rsidRPr="0043780A" w:rsidRDefault="0043780A" w:rsidP="0043780A">
            <w:r w:rsidRPr="0043780A">
              <w:rPr>
                <w:rFonts w:hint="eastAsia"/>
              </w:rPr>
              <w:t>社會工作的實務是在處理的關係，互動和互惠性。實務研究牽涉到研究方法、相關理論，和社會工作實務的性質之間的關係。因此，實務研究反映了研究者和專業工作者之間的關係和互動，以及研究者和</w:t>
            </w:r>
            <w:r w:rsidR="00A4249C">
              <w:t>服務使用者</w:t>
            </w:r>
            <w:r w:rsidRPr="0043780A">
              <w:rPr>
                <w:rFonts w:hint="eastAsia"/>
              </w:rPr>
              <w:t>之間的關係。實務研究就其本質來說是相對的，其知識發展自實務，行動和經驗。</w:t>
            </w:r>
          </w:p>
          <w:p w14:paraId="2B763557" w14:textId="77777777" w:rsidR="0043780A" w:rsidRPr="0043780A" w:rsidRDefault="0043780A" w:rsidP="0043780A"/>
          <w:p w14:paraId="398CED95" w14:textId="77777777" w:rsidR="0043780A" w:rsidRPr="0043780A" w:rsidRDefault="0043780A" w:rsidP="0043780A"/>
          <w:p w14:paraId="6E832E17" w14:textId="77777777" w:rsidR="0043780A" w:rsidRPr="0043780A" w:rsidRDefault="0043780A" w:rsidP="0043780A">
            <w:r w:rsidRPr="0043780A">
              <w:rPr>
                <w:rFonts w:hint="eastAsia"/>
              </w:rPr>
              <w:t>基於對具體性科學和第二模式知識生產的理解，實務研究可以被定義為：</w:t>
            </w:r>
          </w:p>
          <w:p w14:paraId="3885B7B0" w14:textId="77777777" w:rsidR="00382040" w:rsidRDefault="00382040" w:rsidP="0043780A"/>
          <w:p w14:paraId="0A048C72" w14:textId="77777777" w:rsidR="0043780A" w:rsidRPr="0043780A" w:rsidRDefault="0043780A" w:rsidP="0043780A">
            <w:r w:rsidRPr="0043780A">
              <w:rPr>
                <w:rFonts w:hint="eastAsia"/>
              </w:rPr>
              <w:t>（一）、聚焦於：</w:t>
            </w:r>
          </w:p>
          <w:p w14:paraId="0D7EF1ED" w14:textId="77777777" w:rsidR="0043780A" w:rsidRPr="0043780A" w:rsidRDefault="0043780A" w:rsidP="0043780A">
            <w:r w:rsidRPr="0043780A">
              <w:rPr>
                <w:rFonts w:hint="eastAsia"/>
              </w:rPr>
              <w:t>*</w:t>
            </w:r>
            <w:r w:rsidRPr="0043780A">
              <w:rPr>
                <w:rFonts w:hint="eastAsia"/>
              </w:rPr>
              <w:t>描述、分析和發展實務的批判研究</w:t>
            </w:r>
            <w:r w:rsidRPr="0043780A">
              <w:rPr>
                <w:rFonts w:hint="eastAsia"/>
              </w:rPr>
              <w:t>;</w:t>
            </w:r>
          </w:p>
          <w:p w14:paraId="446601B2" w14:textId="46F558A4" w:rsidR="0043780A" w:rsidRPr="0043780A" w:rsidRDefault="0043780A" w:rsidP="0043780A">
            <w:r w:rsidRPr="0043780A">
              <w:rPr>
                <w:rFonts w:hint="eastAsia"/>
              </w:rPr>
              <w:t>*</w:t>
            </w:r>
            <w:r w:rsidRPr="0043780A">
              <w:rPr>
                <w:rFonts w:hint="eastAsia"/>
              </w:rPr>
              <w:t>一個從研究者、實務工作者和</w:t>
            </w:r>
            <w:r w:rsidR="00A4249C">
              <w:t>服務使用者</w:t>
            </w:r>
            <w:r w:rsidRPr="0043780A">
              <w:rPr>
                <w:rFonts w:hint="eastAsia"/>
              </w:rPr>
              <w:t>的好奇心出發，以批判性反思和批判性思維為焦點過程；</w:t>
            </w:r>
          </w:p>
          <w:p w14:paraId="15877C51" w14:textId="77777777" w:rsidR="0043780A" w:rsidRPr="0043780A" w:rsidRDefault="0043780A" w:rsidP="0043780A">
            <w:r w:rsidRPr="0043780A">
              <w:rPr>
                <w:rFonts w:hint="eastAsia"/>
              </w:rPr>
              <w:t>*</w:t>
            </w:r>
            <w:r w:rsidRPr="0043780A">
              <w:rPr>
                <w:rFonts w:hint="eastAsia"/>
              </w:rPr>
              <w:t>一個親密的、聯合的和在地的合作，並以研究人員</w:t>
            </w:r>
            <w:r w:rsidRPr="0043780A">
              <w:rPr>
                <w:rFonts w:hint="eastAsia"/>
              </w:rPr>
              <w:t>/</w:t>
            </w:r>
            <w:r w:rsidRPr="0043780A">
              <w:rPr>
                <w:rFonts w:hint="eastAsia"/>
              </w:rPr>
              <w:t>研究環境和實務工作者</w:t>
            </w:r>
            <w:r w:rsidRPr="0043780A">
              <w:rPr>
                <w:rFonts w:hint="eastAsia"/>
              </w:rPr>
              <w:t>/</w:t>
            </w:r>
            <w:r w:rsidRPr="0043780A">
              <w:rPr>
                <w:rFonts w:hint="eastAsia"/>
              </w:rPr>
              <w:t>在實務情境中規劃，產生和播散研究為基礎</w:t>
            </w:r>
            <w:r w:rsidRPr="0043780A">
              <w:rPr>
                <w:rFonts w:hint="eastAsia"/>
              </w:rPr>
              <w:t>;</w:t>
            </w:r>
          </w:p>
          <w:p w14:paraId="1815E4DD" w14:textId="77777777" w:rsidR="0043780A" w:rsidRPr="0043780A" w:rsidRDefault="0043780A" w:rsidP="0043780A">
            <w:r w:rsidRPr="0043780A">
              <w:rPr>
                <w:rFonts w:hint="eastAsia"/>
              </w:rPr>
              <w:t>*</w:t>
            </w:r>
            <w:r w:rsidRPr="0043780A">
              <w:rPr>
                <w:rFonts w:hint="eastAsia"/>
              </w:rPr>
              <w:t>以參與和對話為基礎的研究過程，並與發展的實務和驗證夥伴關係中的不同專長有關</w:t>
            </w:r>
            <w:r w:rsidRPr="0043780A">
              <w:rPr>
                <w:rFonts w:hint="eastAsia"/>
              </w:rPr>
              <w:t>;</w:t>
            </w:r>
          </w:p>
          <w:p w14:paraId="1AF9B832" w14:textId="77777777" w:rsidR="0043780A" w:rsidRPr="0043780A" w:rsidRDefault="0043780A" w:rsidP="0043780A"/>
          <w:p w14:paraId="791C1BB2" w14:textId="77777777" w:rsidR="0043780A" w:rsidRPr="0043780A" w:rsidRDefault="0043780A" w:rsidP="0043780A">
            <w:r w:rsidRPr="0043780A">
              <w:rPr>
                <w:rFonts w:hint="eastAsia"/>
              </w:rPr>
              <w:t>（二）、使用以下的方法論：</w:t>
            </w:r>
          </w:p>
          <w:p w14:paraId="559BE25D" w14:textId="77777777" w:rsidR="0043780A" w:rsidRPr="0043780A" w:rsidRDefault="0043780A" w:rsidP="0043780A">
            <w:r w:rsidRPr="0043780A">
              <w:rPr>
                <w:rFonts w:hint="eastAsia"/>
              </w:rPr>
              <w:t>*</w:t>
            </w:r>
            <w:r w:rsidRPr="0043780A">
              <w:rPr>
                <w:rFonts w:hint="eastAsia"/>
              </w:rPr>
              <w:t>以學術標準為基礎的研究，並鼓勵探索性和解放性的取徑</w:t>
            </w:r>
            <w:r w:rsidRPr="0043780A">
              <w:rPr>
                <w:rFonts w:hint="eastAsia"/>
              </w:rPr>
              <w:t>;</w:t>
            </w:r>
          </w:p>
          <w:p w14:paraId="70EA6636" w14:textId="77777777" w:rsidR="00382040" w:rsidRDefault="00382040" w:rsidP="0043780A"/>
          <w:p w14:paraId="5A4A5368" w14:textId="77777777" w:rsidR="0043780A" w:rsidRPr="0043780A" w:rsidRDefault="0043780A" w:rsidP="0043780A">
            <w:r w:rsidRPr="0043780A">
              <w:rPr>
                <w:rFonts w:hint="eastAsia"/>
              </w:rPr>
              <w:t>*</w:t>
            </w:r>
            <w:r w:rsidRPr="0043780A">
              <w:rPr>
                <w:rFonts w:hint="eastAsia"/>
              </w:rPr>
              <w:t>建立在經驗，知識和社會工作實務中之需求的研究</w:t>
            </w:r>
            <w:r w:rsidRPr="0043780A">
              <w:rPr>
                <w:rFonts w:hint="eastAsia"/>
              </w:rPr>
              <w:t>;</w:t>
            </w:r>
          </w:p>
          <w:p w14:paraId="6BCD156A" w14:textId="77777777" w:rsidR="00382040" w:rsidRDefault="00382040" w:rsidP="0043780A"/>
          <w:p w14:paraId="5EC2F5DA" w14:textId="77777777" w:rsidR="0043780A" w:rsidRPr="0043780A" w:rsidRDefault="0043780A" w:rsidP="0043780A">
            <w:r w:rsidRPr="0043780A">
              <w:rPr>
                <w:rFonts w:hint="eastAsia"/>
              </w:rPr>
              <w:t>*</w:t>
            </w:r>
            <w:r w:rsidRPr="0043780A">
              <w:rPr>
                <w:rFonts w:hint="eastAsia"/>
              </w:rPr>
              <w:t>將研究發現透過與實務的對話，以及對實務中學習過程的反思，進行詮釋與推廣</w:t>
            </w:r>
            <w:r w:rsidRPr="0043780A">
              <w:rPr>
                <w:rFonts w:hint="eastAsia"/>
              </w:rPr>
              <w:t>;</w:t>
            </w:r>
          </w:p>
          <w:p w14:paraId="615F29DD" w14:textId="77777777" w:rsidR="0043780A" w:rsidRPr="0043780A" w:rsidRDefault="0043780A" w:rsidP="0043780A">
            <w:r w:rsidRPr="0043780A">
              <w:rPr>
                <w:rFonts w:hint="eastAsia"/>
              </w:rPr>
              <w:t>*</w:t>
            </w:r>
            <w:r w:rsidRPr="0043780A">
              <w:rPr>
                <w:rFonts w:hint="eastAsia"/>
              </w:rPr>
              <w:t>在社會工作脈絡中強調具體和務實議題的研究。</w:t>
            </w:r>
          </w:p>
          <w:p w14:paraId="7CE4ACFB" w14:textId="77777777" w:rsidR="00382040" w:rsidRDefault="00382040" w:rsidP="0043780A"/>
          <w:p w14:paraId="126A69B1" w14:textId="77777777" w:rsidR="0043780A" w:rsidRPr="0043780A" w:rsidRDefault="0043780A" w:rsidP="0043780A">
            <w:r w:rsidRPr="0043780A">
              <w:rPr>
                <w:rFonts w:hint="eastAsia"/>
              </w:rPr>
              <w:t>*</w:t>
            </w:r>
            <w:r w:rsidRPr="0043780A">
              <w:rPr>
                <w:rFonts w:hint="eastAsia"/>
              </w:rPr>
              <w:t>同時以實證研究和理論研究，以新的方式挑戰的實務工作。</w:t>
            </w:r>
          </w:p>
          <w:p w14:paraId="17655616" w14:textId="77777777" w:rsidR="0043780A" w:rsidRPr="0043780A" w:rsidRDefault="0043780A" w:rsidP="0043780A"/>
          <w:p w14:paraId="2CF5E6CE" w14:textId="77777777" w:rsidR="0043780A" w:rsidRPr="0043780A" w:rsidRDefault="0043780A" w:rsidP="0043780A"/>
          <w:p w14:paraId="70A435F7" w14:textId="06388EA7" w:rsidR="0043780A" w:rsidRPr="0043780A" w:rsidRDefault="0043780A" w:rsidP="0043780A">
            <w:r w:rsidRPr="0043780A">
              <w:rPr>
                <w:rFonts w:hint="eastAsia"/>
              </w:rPr>
              <w:t>研究和實務兩者都有責任界定需要加以探討的問題，並且解釋結果。每個人（研究者，實務工作者和</w:t>
            </w:r>
            <w:r w:rsidR="00A4249C">
              <w:t>服務使用者</w:t>
            </w:r>
            <w:r w:rsidRPr="0043780A">
              <w:rPr>
                <w:rFonts w:hint="eastAsia"/>
              </w:rPr>
              <w:t>）透過一種彼此妥協的理解為基礎－即每個夥伴都可以有一些貢獻，並每個夥伴在合作的過程中都發揮重要的作用，然後在這樣的基礎上，每個人貢獻自己的經驗和專長到知識生產、推廣和利用的過程，</w:t>
            </w:r>
          </w:p>
          <w:p w14:paraId="66B7295B" w14:textId="77777777" w:rsidR="0043780A" w:rsidRPr="0043780A" w:rsidRDefault="0043780A" w:rsidP="0043780A"/>
          <w:p w14:paraId="15936D6C" w14:textId="77777777" w:rsidR="003320BE" w:rsidRDefault="003320BE" w:rsidP="0043780A"/>
          <w:p w14:paraId="08B8F412" w14:textId="53D97710" w:rsidR="0043780A" w:rsidRPr="003320BE" w:rsidRDefault="0043780A" w:rsidP="0043780A">
            <w:pPr>
              <w:rPr>
                <w:b/>
              </w:rPr>
            </w:pPr>
            <w:r w:rsidRPr="003320BE">
              <w:rPr>
                <w:rFonts w:hint="eastAsia"/>
                <w:b/>
              </w:rPr>
              <w:t>三、實務研究和厚實研究的目標</w:t>
            </w:r>
          </w:p>
          <w:p w14:paraId="284AC277" w14:textId="018385D9" w:rsidR="0043780A" w:rsidRPr="0043780A" w:rsidRDefault="0043780A" w:rsidP="0043780A">
            <w:r w:rsidRPr="0043780A">
              <w:t>2012</w:t>
            </w:r>
            <w:r w:rsidRPr="0043780A">
              <w:rPr>
                <w:rFonts w:hint="eastAsia"/>
              </w:rPr>
              <w:t>年會議的主題包括創建「厚實」</w:t>
            </w:r>
            <w:r w:rsidR="00A4249C">
              <w:rPr>
                <w:rFonts w:hint="eastAsia"/>
              </w:rPr>
              <w:t>(</w:t>
            </w:r>
            <w:r w:rsidR="00A4249C">
              <w:rPr>
                <w:rFonts w:ascii="Times New Roman" w:hAnsi="Times New Roman" w:cs="Times New Roman"/>
                <w:kern w:val="0"/>
              </w:rPr>
              <w:t>robust</w:t>
            </w:r>
            <w:r w:rsidR="00A4249C">
              <w:rPr>
                <w:rFonts w:hint="eastAsia"/>
              </w:rPr>
              <w:t>)</w:t>
            </w:r>
            <w:r w:rsidRPr="0043780A">
              <w:rPr>
                <w:rFonts w:hint="eastAsia"/>
              </w:rPr>
              <w:t>實務研究的參考資料，且會議上發表的諸論文也相當注意在實務研究中「厚實」的意義為何。厚實研究</w:t>
            </w:r>
            <w:r w:rsidR="00833498">
              <w:rPr>
                <w:rFonts w:hint="eastAsia"/>
              </w:rPr>
              <w:t>(</w:t>
            </w:r>
            <w:r w:rsidR="00833498">
              <w:rPr>
                <w:rFonts w:ascii="Times New Roman" w:hAnsi="Times New Roman" w:cs="Times New Roman"/>
                <w:kern w:val="0"/>
              </w:rPr>
              <w:t>robust</w:t>
            </w:r>
            <w:r w:rsidR="00833498">
              <w:rPr>
                <w:rFonts w:ascii="Times New Roman" w:hAnsi="Times New Roman" w:cs="Times New Roman" w:hint="eastAsia"/>
                <w:kern w:val="0"/>
              </w:rPr>
              <w:t xml:space="preserve"> research</w:t>
            </w:r>
            <w:r w:rsidR="00833498">
              <w:rPr>
                <w:rFonts w:hint="eastAsia"/>
              </w:rPr>
              <w:t>)</w:t>
            </w:r>
            <w:r w:rsidRPr="0043780A">
              <w:rPr>
                <w:rFonts w:hint="eastAsia"/>
              </w:rPr>
              <w:t>的概念必須在社會工作實務的脈絡下理解，這脈絡包括許多雄心勃勃的議題，更多行動者和利害關係​​者的參與，更複雜的改變過程。認識到社會工作實務的性質是被脈絡和結構狀況塑造的，以及社工實務也塑造其自身與周圍條件，是一個非常重要的認知。旨在創造與社會有關知識的實務研究，需要反思這樣的脈絡。</w:t>
            </w:r>
          </w:p>
          <w:p w14:paraId="57131E0E" w14:textId="77777777" w:rsidR="0043780A" w:rsidRPr="0043780A" w:rsidRDefault="0043780A" w:rsidP="0043780A"/>
          <w:p w14:paraId="1374DC3A" w14:textId="77777777" w:rsidR="0043780A" w:rsidRPr="0043780A" w:rsidRDefault="0043780A" w:rsidP="0043780A"/>
          <w:p w14:paraId="05314815" w14:textId="77777777" w:rsidR="0043780A" w:rsidRPr="0043780A" w:rsidRDefault="0043780A" w:rsidP="0043780A"/>
          <w:p w14:paraId="79636926" w14:textId="77777777" w:rsidR="0043780A" w:rsidRPr="0043780A" w:rsidRDefault="0043780A" w:rsidP="0043780A"/>
          <w:p w14:paraId="75C5C76B" w14:textId="77777777" w:rsidR="0043780A" w:rsidRPr="0043780A" w:rsidRDefault="0043780A" w:rsidP="0043780A">
            <w:r w:rsidRPr="0043780A">
              <w:rPr>
                <w:rFonts w:hint="eastAsia"/>
              </w:rPr>
              <w:t>歷史上，社會工作實務的是由其所在的機構之使命與價值觀，以及影響組織的社會政策所形塑。實務工作是複雜的，且經歷不斷的變化，因此實務研究需要反映出這些複雜性及其對實務的影響，才能研究和了解它們。因此，這絕不僅是的研究事物的演變，或者如何進行，且包括服務可以如何得到改善，在什麼條件下，以及這些改變如何影響行動者的組成和他們的網絡。</w:t>
            </w:r>
          </w:p>
          <w:p w14:paraId="3F805460" w14:textId="77777777" w:rsidR="0043780A" w:rsidRPr="0043780A" w:rsidRDefault="0043780A" w:rsidP="0043780A"/>
          <w:p w14:paraId="3931AE22" w14:textId="77777777" w:rsidR="0043780A" w:rsidRPr="0043780A" w:rsidRDefault="0043780A" w:rsidP="0043780A"/>
          <w:p w14:paraId="41F21E3A" w14:textId="77777777" w:rsidR="0043780A" w:rsidRPr="0043780A" w:rsidRDefault="0043780A" w:rsidP="0043780A"/>
          <w:p w14:paraId="2DB29752" w14:textId="77777777" w:rsidR="00833498" w:rsidRDefault="00833498" w:rsidP="0043780A">
            <w:pPr>
              <w:rPr>
                <w:rFonts w:hint="eastAsia"/>
              </w:rPr>
            </w:pPr>
          </w:p>
          <w:p w14:paraId="007E62AD" w14:textId="77777777" w:rsidR="0043780A" w:rsidRPr="0043780A" w:rsidRDefault="0043780A" w:rsidP="0043780A">
            <w:r w:rsidRPr="0043780A">
              <w:rPr>
                <w:rFonts w:hint="eastAsia"/>
              </w:rPr>
              <w:t>由於實務研究涉及「具體性科學」，這種脈絡－敏感的方法可以被視為社會厚實型知識生產的一個先決條件。它結合了描述、解釋和理論化實務工作的興趣，使用知識作為提升實務的一種手段，並透過測試和探索新的工​​作方式。因此，我們確信研究的結果是相關的且為著實務的，並且同時從事知識發展。</w:t>
            </w:r>
          </w:p>
          <w:p w14:paraId="0B9C44E4" w14:textId="77777777" w:rsidR="0043780A" w:rsidRPr="0043780A" w:rsidRDefault="0043780A" w:rsidP="0043780A"/>
          <w:p w14:paraId="050BA198" w14:textId="77777777" w:rsidR="0043780A" w:rsidRPr="0043780A" w:rsidRDefault="0043780A" w:rsidP="0043780A"/>
          <w:p w14:paraId="2A42FD21" w14:textId="77777777" w:rsidR="0043780A" w:rsidRDefault="0043780A" w:rsidP="0043780A"/>
          <w:p w14:paraId="66F59FF5" w14:textId="65B119E3" w:rsidR="0043780A" w:rsidRPr="0043780A" w:rsidRDefault="0043780A" w:rsidP="0043780A">
            <w:r w:rsidRPr="0043780A">
              <w:rPr>
                <w:rFonts w:hint="eastAsia"/>
              </w:rPr>
              <w:t>社會厚實型知識是第二模式科學的核心要素，知識生產要求超越有效性的問題，而將重點放在社會厚實型知識的關係性層面上，即對價值觀和利益的反思分析和考量強調實踐，從而倡導價值理性</w:t>
            </w:r>
            <w:r w:rsidR="00833498">
              <w:rPr>
                <w:rFonts w:hint="eastAsia"/>
              </w:rPr>
              <w:t>(</w:t>
            </w:r>
            <w:r w:rsidR="00833498">
              <w:rPr>
                <w:rFonts w:ascii="Times New Roman" w:hAnsi="Times New Roman" w:cs="Times New Roman"/>
                <w:kern w:val="0"/>
              </w:rPr>
              <w:t>value</w:t>
            </w:r>
            <w:r w:rsidR="00833498">
              <w:rPr>
                <w:rFonts w:ascii="Times New Roman" w:hAnsi="Times New Roman" w:cs="Times New Roman" w:hint="eastAsia"/>
                <w:kern w:val="0"/>
              </w:rPr>
              <w:t xml:space="preserve"> </w:t>
            </w:r>
            <w:r w:rsidR="00833498">
              <w:rPr>
                <w:rFonts w:ascii="Times New Roman" w:hAnsi="Times New Roman" w:cs="Times New Roman"/>
                <w:kern w:val="0"/>
              </w:rPr>
              <w:t>ratio</w:t>
            </w:r>
            <w:r w:rsidR="00833498">
              <w:rPr>
                <w:rFonts w:ascii="Times New Roman" w:hAnsi="Times New Roman" w:cs="Times New Roman"/>
                <w:kern w:val="0"/>
              </w:rPr>
              <w:t>nality</w:t>
            </w:r>
            <w:r w:rsidR="00833498">
              <w:rPr>
                <w:rFonts w:hint="eastAsia"/>
              </w:rPr>
              <w:t>)</w:t>
            </w:r>
            <w:r w:rsidRPr="0043780A">
              <w:rPr>
                <w:rFonts w:hint="eastAsia"/>
              </w:rPr>
              <w:t>勝於認知理性</w:t>
            </w:r>
            <w:r w:rsidR="00833498">
              <w:rPr>
                <w:rFonts w:hint="eastAsia"/>
              </w:rPr>
              <w:t>(</w:t>
            </w:r>
            <w:r w:rsidR="00833498">
              <w:rPr>
                <w:rFonts w:ascii="Times New Roman" w:hAnsi="Times New Roman" w:cs="Times New Roman"/>
                <w:kern w:val="0"/>
              </w:rPr>
              <w:t>epistemic rationality</w:t>
            </w:r>
            <w:r w:rsidR="00833498">
              <w:rPr>
                <w:rFonts w:hint="eastAsia"/>
              </w:rPr>
              <w:t>)</w:t>
            </w:r>
            <w:r w:rsidRPr="0043780A">
              <w:rPr>
                <w:rFonts w:hint="eastAsia"/>
              </w:rPr>
              <w:t>，以便生產重要的知識。</w:t>
            </w:r>
          </w:p>
          <w:p w14:paraId="78066EB4" w14:textId="77777777" w:rsidR="0043780A" w:rsidRPr="0043780A" w:rsidRDefault="0043780A" w:rsidP="0043780A"/>
          <w:p w14:paraId="29D1D8BE" w14:textId="77777777" w:rsidR="0043780A" w:rsidRPr="0043780A" w:rsidRDefault="0043780A" w:rsidP="0043780A"/>
          <w:p w14:paraId="7274B37B" w14:textId="77777777" w:rsidR="0043780A" w:rsidRPr="0043780A" w:rsidRDefault="0043780A" w:rsidP="0043780A"/>
          <w:p w14:paraId="02167A50" w14:textId="77777777" w:rsidR="0043780A" w:rsidRPr="0043780A" w:rsidRDefault="0043780A" w:rsidP="0043780A">
            <w:r w:rsidRPr="0043780A">
              <w:rPr>
                <w:rFonts w:hint="eastAsia"/>
              </w:rPr>
              <w:t>厚實性的概念，強調的不僅是研究過程，也包含實務脈絡、文化的差異，以及知識生產所促進的改變：透過與實務的對話，反映一個學習的歷程，從而將研究發現推廣開來。在實務研究中實現社會厚實性，可包括下列內容：</w:t>
            </w:r>
          </w:p>
          <w:p w14:paraId="335EEFA8" w14:textId="77777777" w:rsidR="0043780A" w:rsidRPr="0043780A" w:rsidRDefault="0043780A" w:rsidP="0043780A"/>
          <w:p w14:paraId="5C1CDA65" w14:textId="77777777" w:rsidR="0043780A" w:rsidRPr="0043780A" w:rsidRDefault="0043780A" w:rsidP="0043780A"/>
          <w:p w14:paraId="65159D7E" w14:textId="69ABD604" w:rsidR="0043780A" w:rsidRPr="0043780A" w:rsidRDefault="0043780A" w:rsidP="003320BE">
            <w:pPr>
              <w:pStyle w:val="a3"/>
              <w:numPr>
                <w:ilvl w:val="0"/>
                <w:numId w:val="14"/>
              </w:numPr>
              <w:ind w:leftChars="0"/>
            </w:pPr>
            <w:r w:rsidRPr="0043780A">
              <w:rPr>
                <w:rFonts w:hint="eastAsia"/>
              </w:rPr>
              <w:t>整個研究過程的種種協商</w:t>
            </w:r>
          </w:p>
          <w:p w14:paraId="25D4F897" w14:textId="003E380A" w:rsidR="0043780A" w:rsidRPr="0043780A" w:rsidRDefault="0043780A" w:rsidP="003320BE">
            <w:pPr>
              <w:pStyle w:val="a3"/>
              <w:numPr>
                <w:ilvl w:val="0"/>
                <w:numId w:val="14"/>
              </w:numPr>
              <w:ind w:leftChars="0"/>
            </w:pPr>
            <w:r w:rsidRPr="0043780A">
              <w:rPr>
                <w:rFonts w:hint="eastAsia"/>
              </w:rPr>
              <w:t>整合傳播元素到研究策略中</w:t>
            </w:r>
          </w:p>
          <w:p w14:paraId="30B7FC62" w14:textId="6DF89047" w:rsidR="0043780A" w:rsidRPr="0043780A" w:rsidRDefault="0043780A" w:rsidP="003320BE">
            <w:pPr>
              <w:pStyle w:val="a3"/>
              <w:numPr>
                <w:ilvl w:val="0"/>
                <w:numId w:val="14"/>
              </w:numPr>
              <w:ind w:leftChars="0"/>
            </w:pPr>
            <w:r w:rsidRPr="0043780A">
              <w:rPr>
                <w:rFonts w:hint="eastAsia"/>
              </w:rPr>
              <w:t>將鑲嵌的價值觀及情感和政治層面考慮進來</w:t>
            </w:r>
          </w:p>
          <w:p w14:paraId="1D5A07A8" w14:textId="77777777" w:rsidR="0043780A" w:rsidRPr="0043780A" w:rsidRDefault="0043780A" w:rsidP="0043780A"/>
          <w:p w14:paraId="21E47985" w14:textId="73C3D9EB" w:rsidR="0043780A" w:rsidRPr="0043780A" w:rsidRDefault="0043780A" w:rsidP="003320BE">
            <w:pPr>
              <w:pStyle w:val="a3"/>
              <w:numPr>
                <w:ilvl w:val="0"/>
                <w:numId w:val="14"/>
              </w:numPr>
              <w:ind w:leftChars="0"/>
            </w:pPr>
            <w:r w:rsidRPr="0043780A">
              <w:rPr>
                <w:rFonts w:hint="eastAsia"/>
              </w:rPr>
              <w:t>策略性的選擇合作夥伴</w:t>
            </w:r>
          </w:p>
          <w:p w14:paraId="62F9497F" w14:textId="3B8C0AC7" w:rsidR="0043780A" w:rsidRPr="0043780A" w:rsidRDefault="0043780A" w:rsidP="003320BE">
            <w:pPr>
              <w:pStyle w:val="a3"/>
              <w:numPr>
                <w:ilvl w:val="0"/>
                <w:numId w:val="14"/>
              </w:numPr>
              <w:ind w:leftChars="0"/>
            </w:pPr>
            <w:r w:rsidRPr="0043780A">
              <w:rPr>
                <w:rFonts w:hint="eastAsia"/>
              </w:rPr>
              <w:t>在大型和外部網絡中驗證研究結果</w:t>
            </w:r>
          </w:p>
          <w:p w14:paraId="10857B0F" w14:textId="77777777" w:rsidR="0043780A" w:rsidRPr="0043780A" w:rsidRDefault="0043780A" w:rsidP="0043780A"/>
          <w:p w14:paraId="6D2D84E6" w14:textId="77777777" w:rsidR="0043780A" w:rsidRPr="0043780A" w:rsidRDefault="0043780A" w:rsidP="0043780A">
            <w:r w:rsidRPr="0043780A">
              <w:rPr>
                <w:rFonts w:hint="eastAsia"/>
              </w:rPr>
              <w:t>其中一個關鍵議題，是找出共同參與實務工作機會中可能的參與者或利害關係者</w:t>
            </w:r>
            <w:r w:rsidRPr="0043780A">
              <w:rPr>
                <w:rFonts w:hint="eastAsia"/>
              </w:rPr>
              <w:t xml:space="preserve"> </w:t>
            </w:r>
            <w:r w:rsidRPr="0043780A">
              <w:rPr>
                <w:rFonts w:hint="eastAsia"/>
              </w:rPr>
              <w:t>，和各種可能性和</w:t>
            </w:r>
            <w:r w:rsidRPr="0043780A">
              <w:rPr>
                <w:rFonts w:hint="eastAsia"/>
              </w:rPr>
              <w:t>/</w:t>
            </w:r>
            <w:r w:rsidRPr="0043780A">
              <w:rPr>
                <w:rFonts w:hint="eastAsia"/>
              </w:rPr>
              <w:t>或主題。這個過程會特意邀請不同的行動者參與，並從一開始就鼓勵辯論。</w:t>
            </w:r>
          </w:p>
          <w:p w14:paraId="06504DA4" w14:textId="77777777" w:rsidR="0043780A" w:rsidRPr="0043780A" w:rsidRDefault="0043780A" w:rsidP="0043780A"/>
          <w:p w14:paraId="51BF3736" w14:textId="77777777" w:rsidR="0043780A" w:rsidRPr="0043780A" w:rsidRDefault="0043780A" w:rsidP="0043780A"/>
          <w:p w14:paraId="2FB5FA05" w14:textId="77777777" w:rsidR="0043780A" w:rsidRPr="0043780A" w:rsidRDefault="0043780A" w:rsidP="0043780A"/>
          <w:p w14:paraId="73455EC4" w14:textId="77777777" w:rsidR="0043780A" w:rsidRPr="0043780A" w:rsidRDefault="0043780A" w:rsidP="0043780A"/>
          <w:p w14:paraId="475173F2" w14:textId="77777777" w:rsidR="0043780A" w:rsidRPr="0043780A" w:rsidRDefault="0043780A" w:rsidP="0043780A"/>
          <w:p w14:paraId="1AD9F6BD" w14:textId="77777777" w:rsidR="0043780A" w:rsidRPr="003320BE" w:rsidRDefault="0043780A" w:rsidP="0043780A">
            <w:pPr>
              <w:rPr>
                <w:b/>
              </w:rPr>
            </w:pPr>
            <w:r w:rsidRPr="003320BE">
              <w:rPr>
                <w:rFonts w:hint="eastAsia"/>
                <w:b/>
              </w:rPr>
              <w:t>四、立基過去，探索未來</w:t>
            </w:r>
          </w:p>
          <w:p w14:paraId="7EAB9FD2" w14:textId="242249D3" w:rsidR="0043780A" w:rsidRPr="0043780A" w:rsidRDefault="0043780A" w:rsidP="0043780A">
            <w:r w:rsidRPr="0043780A">
              <w:rPr>
                <w:rFonts w:hint="eastAsia"/>
              </w:rPr>
              <w:t>這份赫爾辛基宣言描繪這次國際研討會的重點，也代表著一個創新過程，以便提供基礎給即將在</w:t>
            </w:r>
            <w:r w:rsidRPr="0043780A">
              <w:rPr>
                <w:rFonts w:hint="eastAsia"/>
              </w:rPr>
              <w:t>2014</w:t>
            </w:r>
            <w:r w:rsidRPr="0043780A">
              <w:rPr>
                <w:rFonts w:hint="eastAsia"/>
              </w:rPr>
              <w:t>年，在紐約市（美國）舉辦的第三次國際研討會。僅僅四年（</w:t>
            </w:r>
            <w:r w:rsidRPr="0043780A">
              <w:rPr>
                <w:rFonts w:hint="eastAsia"/>
              </w:rPr>
              <w:t>2008-2012</w:t>
            </w:r>
            <w:r w:rsidRPr="0043780A">
              <w:rPr>
                <w:rFonts w:hint="eastAsia"/>
              </w:rPr>
              <w:t>年）的時間，一群有才華的和有遠見的社會工作實務工作者和研究者奠定了一個植根於社會工作者與</w:t>
            </w:r>
            <w:r w:rsidR="00A4249C">
              <w:t>服務使用者</w:t>
            </w:r>
            <w:r w:rsidRPr="0043780A">
              <w:rPr>
                <w:rFonts w:hint="eastAsia"/>
              </w:rPr>
              <w:t>日常經驗為基礎的實務研究。</w:t>
            </w:r>
            <w:r w:rsidRPr="0043780A">
              <w:rPr>
                <w:rFonts w:hint="eastAsia"/>
              </w:rPr>
              <w:t>2012</w:t>
            </w:r>
            <w:r w:rsidRPr="0043780A">
              <w:rPr>
                <w:rFonts w:hint="eastAsia"/>
              </w:rPr>
              <w:t>年</w:t>
            </w:r>
            <w:r w:rsidRPr="0043780A">
              <w:rPr>
                <w:rFonts w:hint="eastAsia"/>
              </w:rPr>
              <w:t>5</w:t>
            </w:r>
            <w:r w:rsidRPr="0043780A">
              <w:rPr>
                <w:rFonts w:hint="eastAsia"/>
              </w:rPr>
              <w:t>月在赫爾辛基舉辦的國際研討會提供了一個重要平台，以會前會的形式介紹了那些在瑞典的</w:t>
            </w:r>
            <w:proofErr w:type="spellStart"/>
            <w:r w:rsidRPr="0043780A">
              <w:rPr>
                <w:rFonts w:hint="eastAsia"/>
              </w:rPr>
              <w:t>Mathilda</w:t>
            </w:r>
            <w:proofErr w:type="spellEnd"/>
            <w:r w:rsidRPr="0043780A">
              <w:rPr>
                <w:rFonts w:hint="eastAsia"/>
              </w:rPr>
              <w:t xml:space="preserve"> </w:t>
            </w:r>
            <w:proofErr w:type="spellStart"/>
            <w:r w:rsidRPr="0043780A">
              <w:rPr>
                <w:rFonts w:hint="eastAsia"/>
              </w:rPr>
              <w:t>Wrede</w:t>
            </w:r>
            <w:proofErr w:type="spellEnd"/>
            <w:r w:rsidRPr="0043780A">
              <w:rPr>
                <w:rFonts w:hint="eastAsia"/>
              </w:rPr>
              <w:t xml:space="preserve"> </w:t>
            </w:r>
            <w:r w:rsidRPr="0043780A">
              <w:rPr>
                <w:rFonts w:hint="eastAsia"/>
              </w:rPr>
              <w:t>和在芬蘭的</w:t>
            </w:r>
            <w:proofErr w:type="spellStart"/>
            <w:r w:rsidRPr="0043780A">
              <w:rPr>
                <w:rFonts w:hint="eastAsia"/>
              </w:rPr>
              <w:t>Heikki</w:t>
            </w:r>
            <w:proofErr w:type="spellEnd"/>
            <w:r w:rsidRPr="0043780A">
              <w:rPr>
                <w:rFonts w:hint="eastAsia"/>
              </w:rPr>
              <w:t xml:space="preserve"> </w:t>
            </w:r>
            <w:proofErr w:type="spellStart"/>
            <w:r w:rsidRPr="0043780A">
              <w:rPr>
                <w:rFonts w:hint="eastAsia"/>
              </w:rPr>
              <w:t>Waris</w:t>
            </w:r>
            <w:proofErr w:type="spellEnd"/>
            <w:r w:rsidRPr="0043780A">
              <w:rPr>
                <w:rFonts w:hint="eastAsia"/>
              </w:rPr>
              <w:t>社會工作實務研究的研究所—兩個都與赫爾辛基社會服務部和赫爾辛基大學有密切合作關係。透過拜訪這些機構，讓我們有機會來示範如何在研究計畫的設計和實施的過程中促進服務提供者和使用者的參與，以及當地大學的社會工作研究學者可以扮演何種角色。</w:t>
            </w:r>
          </w:p>
          <w:p w14:paraId="191F313B" w14:textId="77777777" w:rsidR="0043780A" w:rsidRPr="0043780A" w:rsidRDefault="0043780A" w:rsidP="0043780A"/>
          <w:p w14:paraId="5CB05450" w14:textId="77777777" w:rsidR="0043780A" w:rsidRPr="0043780A" w:rsidRDefault="0043780A" w:rsidP="0043780A"/>
          <w:p w14:paraId="739F5D85" w14:textId="77777777" w:rsidR="0043780A" w:rsidRPr="0043780A" w:rsidRDefault="0043780A" w:rsidP="0043780A"/>
          <w:p w14:paraId="7B2433C0" w14:textId="77777777" w:rsidR="003320BE" w:rsidRDefault="003320BE" w:rsidP="0043780A"/>
          <w:p w14:paraId="36E24BE7" w14:textId="77777777" w:rsidR="003320BE" w:rsidRDefault="003320BE" w:rsidP="0043780A"/>
          <w:p w14:paraId="2286C033" w14:textId="0029178C" w:rsidR="003320BE" w:rsidRDefault="003320BE" w:rsidP="0043780A">
            <w:pPr>
              <w:rPr>
                <w:rFonts w:hint="eastAsia"/>
              </w:rPr>
            </w:pPr>
          </w:p>
          <w:p w14:paraId="43D3BD10" w14:textId="0A012EC5" w:rsidR="0043780A" w:rsidRPr="0043780A" w:rsidRDefault="00833498" w:rsidP="0043780A">
            <w:r>
              <w:rPr>
                <w:rFonts w:hint="eastAsia"/>
              </w:rPr>
              <w:t>整個</w:t>
            </w:r>
            <w:r w:rsidR="0043780A" w:rsidRPr="0043780A">
              <w:rPr>
                <w:rFonts w:hint="eastAsia"/>
              </w:rPr>
              <w:t>赫爾辛基國際研討會的主題聚焦於創造更多的「厚實型」研究，如同增強嚴謹性和實務效用給過去以學院為基礎的社會工作研究。就這方面來說，我們強調</w:t>
            </w:r>
            <w:r w:rsidR="0043780A" w:rsidRPr="0043780A">
              <w:rPr>
                <w:rFonts w:hint="eastAsia"/>
              </w:rPr>
              <w:t>Epstein</w:t>
            </w:r>
            <w:r w:rsidR="0043780A" w:rsidRPr="0043780A">
              <w:rPr>
                <w:rFonts w:hint="eastAsia"/>
              </w:rPr>
              <w:t>對社會服務機關現有的例行行政與個案記錄，在「資料探勘</w:t>
            </w:r>
            <w:r>
              <w:rPr>
                <w:rFonts w:hint="eastAsia"/>
              </w:rPr>
              <w:t>(mining)</w:t>
            </w:r>
            <w:r w:rsidR="0043780A" w:rsidRPr="0043780A">
              <w:rPr>
                <w:rFonts w:hint="eastAsia"/>
              </w:rPr>
              <w:t>」方法上的貢獻。此外，本次會議重視實務研究如何可能被赫爾辛基大學的先驅研究者</w:t>
            </w:r>
            <w:proofErr w:type="spellStart"/>
            <w:r w:rsidR="0043780A" w:rsidRPr="0043780A">
              <w:rPr>
                <w:rFonts w:hint="eastAsia"/>
              </w:rPr>
              <w:t>Engeström</w:t>
            </w:r>
            <w:proofErr w:type="spellEnd"/>
            <w:r w:rsidR="0043780A" w:rsidRPr="0043780A">
              <w:rPr>
                <w:rFonts w:hint="eastAsia"/>
              </w:rPr>
              <w:t>所發展的文化－歷史活動理論（</w:t>
            </w:r>
            <w:r>
              <w:rPr>
                <w:rFonts w:ascii="Times New Roman" w:hAnsi="Times New Roman" w:cs="Times New Roman"/>
                <w:kern w:val="0"/>
              </w:rPr>
              <w:t>Cultural Historical Activity Theory</w:t>
            </w:r>
            <w:r w:rsidRPr="0043780A">
              <w:rPr>
                <w:rFonts w:hint="eastAsia"/>
              </w:rPr>
              <w:t xml:space="preserve"> </w:t>
            </w:r>
            <w:r>
              <w:rPr>
                <w:rFonts w:hint="eastAsia"/>
              </w:rPr>
              <w:t xml:space="preserve">, </w:t>
            </w:r>
            <w:r w:rsidR="0043780A" w:rsidRPr="0043780A">
              <w:rPr>
                <w:rFonts w:hint="eastAsia"/>
              </w:rPr>
              <w:t>CHAT</w:t>
            </w:r>
            <w:r w:rsidR="0043780A" w:rsidRPr="0043780A">
              <w:rPr>
                <w:rFonts w:hint="eastAsia"/>
              </w:rPr>
              <w:t>）所「構框」</w:t>
            </w:r>
            <w:r>
              <w:rPr>
                <w:rFonts w:hint="eastAsia"/>
              </w:rPr>
              <w:t>(framed)</w:t>
            </w:r>
            <w:r w:rsidR="0043780A" w:rsidRPr="0043780A">
              <w:rPr>
                <w:rFonts w:hint="eastAsia"/>
              </w:rPr>
              <w:t>。受到這些先進做法的刺激，本研討會從實務研究的理念和方法，繼續往前進步，提出關於理論和實務如何互相充實的新議題。</w:t>
            </w:r>
          </w:p>
          <w:p w14:paraId="2D08F17F" w14:textId="77777777" w:rsidR="0043780A" w:rsidRPr="0043780A" w:rsidRDefault="0043780A" w:rsidP="0043780A"/>
          <w:p w14:paraId="4B255114" w14:textId="77777777" w:rsidR="0043780A" w:rsidRPr="0043780A" w:rsidRDefault="0043780A" w:rsidP="0043780A"/>
          <w:p w14:paraId="71A45217" w14:textId="77777777" w:rsidR="0043780A" w:rsidRPr="0043780A" w:rsidRDefault="0043780A" w:rsidP="0043780A"/>
          <w:p w14:paraId="267CA602" w14:textId="77777777" w:rsidR="00356F0E" w:rsidRDefault="00356F0E" w:rsidP="0043780A"/>
          <w:p w14:paraId="16F956F9" w14:textId="77777777" w:rsidR="00356F0E" w:rsidRDefault="00356F0E" w:rsidP="0043780A"/>
          <w:p w14:paraId="47EE36CA" w14:textId="77777777" w:rsidR="0043780A" w:rsidRPr="0043780A" w:rsidRDefault="0043780A" w:rsidP="0043780A">
            <w:r w:rsidRPr="0043780A">
              <w:rPr>
                <w:rFonts w:hint="eastAsia"/>
              </w:rPr>
              <w:t>這份赫爾辛基宣言的目的是提供一些引導，給即將在</w:t>
            </w:r>
            <w:r w:rsidRPr="0043780A">
              <w:rPr>
                <w:rFonts w:hint="eastAsia"/>
              </w:rPr>
              <w:t>2014</w:t>
            </w:r>
            <w:r w:rsidRPr="0043780A">
              <w:rPr>
                <w:rFonts w:hint="eastAsia"/>
              </w:rPr>
              <w:t>年規劃舉辦第三屆國際研討會。幾個從赫爾辛基研討會產生的主題需要進一步的關注和分析。主要的主題包括如下：</w:t>
            </w:r>
          </w:p>
          <w:p w14:paraId="18B8B5BB" w14:textId="77777777" w:rsidR="0043780A" w:rsidRPr="0043780A" w:rsidRDefault="0043780A" w:rsidP="0043780A"/>
          <w:p w14:paraId="01209251" w14:textId="77777777" w:rsidR="0043780A" w:rsidRPr="0043780A" w:rsidRDefault="0043780A" w:rsidP="0043780A"/>
          <w:p w14:paraId="2814A3CD" w14:textId="2BD24331" w:rsidR="0043780A" w:rsidRPr="0043780A" w:rsidRDefault="0043780A" w:rsidP="0043780A">
            <w:r w:rsidRPr="0043780A">
              <w:rPr>
                <w:rFonts w:hint="eastAsia"/>
              </w:rPr>
              <w:t>（一）與更多社會工作實務研究相關，有興趣的實務工作者和研究者一同參與下列議題：</w:t>
            </w:r>
          </w:p>
          <w:p w14:paraId="3ADCA858" w14:textId="38F6274F" w:rsidR="0043780A" w:rsidRPr="0043780A" w:rsidRDefault="0043780A" w:rsidP="0043780A">
            <w:r w:rsidRPr="0043780A">
              <w:rPr>
                <w:rFonts w:hint="eastAsia"/>
              </w:rPr>
              <w:t>*</w:t>
            </w:r>
            <w:r w:rsidRPr="0043780A">
              <w:rPr>
                <w:rFonts w:hint="eastAsia"/>
              </w:rPr>
              <w:t>研討公共政策</w:t>
            </w:r>
            <w:r w:rsidRPr="0043780A">
              <w:rPr>
                <w:rFonts w:hint="eastAsia"/>
              </w:rPr>
              <w:t>;</w:t>
            </w:r>
            <w:r w:rsidRPr="0043780A">
              <w:rPr>
                <w:rFonts w:hint="eastAsia"/>
              </w:rPr>
              <w:t>如何把實務研究的成果轉化成新的、對</w:t>
            </w:r>
            <w:r w:rsidR="00A4249C">
              <w:t>服務使用者</w:t>
            </w:r>
            <w:r w:rsidRPr="0043780A">
              <w:rPr>
                <w:rFonts w:hint="eastAsia"/>
              </w:rPr>
              <w:t>更相關的政策和做法？</w:t>
            </w:r>
          </w:p>
          <w:p w14:paraId="4778ACCB" w14:textId="77777777" w:rsidR="0043780A" w:rsidRPr="0043780A" w:rsidRDefault="0043780A" w:rsidP="0043780A">
            <w:r w:rsidRPr="0043780A">
              <w:rPr>
                <w:rFonts w:hint="eastAsia"/>
              </w:rPr>
              <w:t>*</w:t>
            </w:r>
            <w:r w:rsidRPr="0043780A">
              <w:rPr>
                <w:rFonts w:hint="eastAsia"/>
              </w:rPr>
              <w:t>研討實務工作中不斷變化的脈絡</w:t>
            </w:r>
            <w:r w:rsidRPr="0043780A">
              <w:rPr>
                <w:rFonts w:hint="eastAsia"/>
              </w:rPr>
              <w:t>;</w:t>
            </w:r>
            <w:r w:rsidRPr="0043780A">
              <w:rPr>
                <w:rFonts w:hint="eastAsia"/>
              </w:rPr>
              <w:t>在世界各地的許多政府將醫療和社會服務業務整併的的影響下，實務研究可以提供哪些知識？</w:t>
            </w:r>
          </w:p>
          <w:p w14:paraId="1D1C79A9" w14:textId="77777777" w:rsidR="00356F0E" w:rsidRDefault="00356F0E" w:rsidP="0043780A"/>
          <w:p w14:paraId="7121AEA6" w14:textId="77777777" w:rsidR="0043780A" w:rsidRPr="0043780A" w:rsidRDefault="0043780A" w:rsidP="0043780A">
            <w:r w:rsidRPr="0043780A">
              <w:rPr>
                <w:rFonts w:hint="eastAsia"/>
              </w:rPr>
              <w:t>*</w:t>
            </w:r>
            <w:r w:rsidRPr="0043780A">
              <w:rPr>
                <w:rFonts w:hint="eastAsia"/>
              </w:rPr>
              <w:t>整合高階管理者，以便發展必需的組織性支持給社會工作實務研究</w:t>
            </w:r>
            <w:r w:rsidRPr="0043780A">
              <w:rPr>
                <w:rFonts w:hint="eastAsia"/>
              </w:rPr>
              <w:t>;</w:t>
            </w:r>
          </w:p>
          <w:p w14:paraId="3436154F" w14:textId="77777777" w:rsidR="0043780A" w:rsidRPr="0043780A" w:rsidRDefault="0043780A" w:rsidP="0043780A"/>
          <w:p w14:paraId="19DC4D0C" w14:textId="77777777" w:rsidR="0043780A" w:rsidRPr="0043780A" w:rsidRDefault="0043780A" w:rsidP="0043780A">
            <w:r w:rsidRPr="0043780A">
              <w:rPr>
                <w:rFonts w:hint="eastAsia"/>
              </w:rPr>
              <w:t>*</w:t>
            </w:r>
            <w:r w:rsidRPr="0043780A">
              <w:rPr>
                <w:rFonts w:hint="eastAsia"/>
              </w:rPr>
              <w:t>邀請其他研究同仁採用一種跨學科的方法來推廣和利用社會工作實務的研究</w:t>
            </w:r>
            <w:r w:rsidRPr="0043780A">
              <w:rPr>
                <w:rFonts w:hint="eastAsia"/>
              </w:rPr>
              <w:t>;</w:t>
            </w:r>
            <w:r w:rsidRPr="0043780A">
              <w:rPr>
                <w:rFonts w:hint="eastAsia"/>
              </w:rPr>
              <w:t>透過多重行動者一同推廣社會工作實務研究，最好的方法是什麼？</w:t>
            </w:r>
          </w:p>
          <w:p w14:paraId="33847491" w14:textId="77777777" w:rsidR="0043780A" w:rsidRPr="0043780A" w:rsidRDefault="0043780A" w:rsidP="0043780A"/>
          <w:p w14:paraId="7B78A2C8" w14:textId="77777777" w:rsidR="0043780A" w:rsidRPr="0043780A" w:rsidRDefault="0043780A" w:rsidP="0043780A"/>
          <w:p w14:paraId="3A8EEC39" w14:textId="77777777" w:rsidR="0043780A" w:rsidRPr="0043780A" w:rsidRDefault="0043780A" w:rsidP="0043780A">
            <w:r w:rsidRPr="0043780A">
              <w:rPr>
                <w:rFonts w:hint="eastAsia"/>
              </w:rPr>
              <w:t>（二）使更多社會工作教育者和研究者一同參與，考量社會工作實務研究的方法論在教育未來實務工作者中的角色：</w:t>
            </w:r>
          </w:p>
          <w:p w14:paraId="18091B61" w14:textId="77777777" w:rsidR="0043780A" w:rsidRPr="0043780A" w:rsidRDefault="0043780A" w:rsidP="0043780A"/>
          <w:p w14:paraId="306C1575" w14:textId="77777777" w:rsidR="0043780A" w:rsidRPr="0043780A" w:rsidRDefault="0043780A" w:rsidP="0043780A">
            <w:r w:rsidRPr="0043780A">
              <w:rPr>
                <w:rFonts w:hint="eastAsia"/>
              </w:rPr>
              <w:t>*</w:t>
            </w:r>
            <w:r w:rsidRPr="0043780A">
              <w:rPr>
                <w:rFonts w:hint="eastAsia"/>
              </w:rPr>
              <w:t>擴大社會工作實務研究的範圍，主動包括服務對象，並參與跨領域對話，以連結到主要由服務對象進行的倖存者研究。</w:t>
            </w:r>
            <w:r w:rsidRPr="0043780A">
              <w:rPr>
                <w:rFonts w:hint="eastAsia"/>
              </w:rPr>
              <w:t xml:space="preserve"> </w:t>
            </w:r>
          </w:p>
          <w:p w14:paraId="3D7FEC57" w14:textId="77777777" w:rsidR="0043780A" w:rsidRPr="0043780A" w:rsidRDefault="0043780A" w:rsidP="0043780A"/>
          <w:p w14:paraId="6F9AA057" w14:textId="77777777" w:rsidR="0043780A" w:rsidRPr="0043780A" w:rsidRDefault="0043780A" w:rsidP="0043780A">
            <w:r w:rsidRPr="0043780A">
              <w:rPr>
                <w:rFonts w:hint="eastAsia"/>
              </w:rPr>
              <w:t>*</w:t>
            </w:r>
            <w:r w:rsidRPr="0043780A">
              <w:rPr>
                <w:rFonts w:hint="eastAsia"/>
              </w:rPr>
              <w:t>透過積極運用批判性反思和批判性思維，參與將實務問題轉變為實務研究問題的過程（教育出未來具備研究意識的實務工作者）</w:t>
            </w:r>
          </w:p>
          <w:p w14:paraId="1A062889" w14:textId="77777777" w:rsidR="0043780A" w:rsidRPr="0043780A" w:rsidRDefault="0043780A" w:rsidP="0043780A"/>
          <w:p w14:paraId="53C87BE3" w14:textId="794DDE37" w:rsidR="000E7344" w:rsidRPr="0043780A" w:rsidRDefault="0043780A" w:rsidP="0043780A">
            <w:r w:rsidRPr="0043780A">
              <w:rPr>
                <w:rFonts w:hint="eastAsia"/>
              </w:rPr>
              <w:t>*</w:t>
            </w:r>
            <w:r w:rsidRPr="0043780A">
              <w:rPr>
                <w:rFonts w:hint="eastAsia"/>
              </w:rPr>
              <w:t>參與研究者對應用性研究方法的探索，以便在社會工作實務研究的範疇中找到其定位</w:t>
            </w:r>
          </w:p>
          <w:p w14:paraId="72475BE9" w14:textId="77777777" w:rsidR="00356F0E" w:rsidRDefault="00356F0E" w:rsidP="0043780A"/>
          <w:p w14:paraId="5107FAF3" w14:textId="05FCF657" w:rsidR="000E7344" w:rsidRPr="0043780A" w:rsidRDefault="000E7344" w:rsidP="0043780A">
            <w:r w:rsidRPr="0043780A">
              <w:rPr>
                <w:rFonts w:hint="eastAsia"/>
              </w:rPr>
              <w:t>譯者：王實之，台灣</w:t>
            </w:r>
            <w:r w:rsidR="00833498">
              <w:rPr>
                <w:rFonts w:hint="eastAsia"/>
              </w:rPr>
              <w:t xml:space="preserve"> </w:t>
            </w:r>
            <w:bookmarkStart w:id="0" w:name="_GoBack"/>
            <w:r w:rsidR="00833498">
              <w:rPr>
                <w:rFonts w:hint="eastAsia"/>
              </w:rPr>
              <w:t>translator: Samuel Shih-Chih Wang</w:t>
            </w:r>
            <w:bookmarkEnd w:id="0"/>
          </w:p>
        </w:tc>
      </w:tr>
    </w:tbl>
    <w:p w14:paraId="7C1530A5" w14:textId="0D624B49" w:rsidR="00621A8E" w:rsidRPr="0043780A" w:rsidRDefault="00621A8E" w:rsidP="0043780A"/>
    <w:sectPr w:rsidR="00621A8E" w:rsidRPr="0043780A" w:rsidSect="000E7344">
      <w:pgSz w:w="16840" w:h="11900" w:orient="landscape"/>
      <w:pgMar w:top="720" w:right="720" w:bottom="720" w:left="72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DB4FB" w14:textId="77777777" w:rsidR="00D235AF" w:rsidRDefault="00D235AF" w:rsidP="0043780A">
      <w:r>
        <w:separator/>
      </w:r>
    </w:p>
  </w:endnote>
  <w:endnote w:type="continuationSeparator" w:id="0">
    <w:p w14:paraId="4A1505DA" w14:textId="77777777" w:rsidR="00D235AF" w:rsidRDefault="00D235AF" w:rsidP="0043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Century-Gothic,BoldItalic">
    <w:altName w:val="Century Gothic"/>
    <w:panose1 w:val="00000000000000000000"/>
    <w:charset w:val="88"/>
    <w:family w:val="swiss"/>
    <w:notTrueType/>
    <w:pitch w:val="default"/>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5EA4C" w14:textId="77777777" w:rsidR="00D235AF" w:rsidRDefault="00D235AF" w:rsidP="0043780A">
      <w:r>
        <w:separator/>
      </w:r>
    </w:p>
  </w:footnote>
  <w:footnote w:type="continuationSeparator" w:id="0">
    <w:p w14:paraId="4F0FA1BB" w14:textId="77777777" w:rsidR="00D235AF" w:rsidRDefault="00D235AF" w:rsidP="0043780A">
      <w:r>
        <w:continuationSeparator/>
      </w:r>
    </w:p>
  </w:footnote>
  <w:footnote w:id="1">
    <w:p w14:paraId="23959C3A" w14:textId="6B736005" w:rsidR="00D235AF" w:rsidRDefault="00D235AF" w:rsidP="0043780A">
      <w:pPr>
        <w:pStyle w:val="a5"/>
      </w:pPr>
      <w:r>
        <w:rPr>
          <w:rStyle w:val="a6"/>
        </w:rPr>
        <w:footnoteRef/>
      </w:r>
      <w:r>
        <w:t xml:space="preserve"> </w:t>
      </w:r>
      <w:r w:rsidRPr="0043780A">
        <w:t xml:space="preserve"> This st</w:t>
      </w:r>
      <w:r>
        <w:t xml:space="preserve">atement is compiled by the 2nd </w:t>
      </w:r>
      <w:r w:rsidRPr="0043780A">
        <w:t>International Conference Scientific Committee composed of</w:t>
      </w:r>
      <w:r>
        <w:rPr>
          <w:rFonts w:hint="eastAsia"/>
        </w:rPr>
        <w:t xml:space="preserve"> </w:t>
      </w:r>
      <w:proofErr w:type="spellStart"/>
      <w:r w:rsidRPr="0043780A">
        <w:t>Ilse</w:t>
      </w:r>
      <w:proofErr w:type="spellEnd"/>
      <w:r w:rsidRPr="0043780A">
        <w:t xml:space="preserve"> </w:t>
      </w:r>
      <w:proofErr w:type="spellStart"/>
      <w:r w:rsidRPr="0043780A">
        <w:t>Julkunen</w:t>
      </w:r>
      <w:proofErr w:type="spellEnd"/>
      <w:r w:rsidRPr="0043780A">
        <w:t xml:space="preserve">, Chair (Finland), Michael J. Austin (USA), Mike Fisher (UK), and Lars </w:t>
      </w:r>
      <w:proofErr w:type="spellStart"/>
      <w:r w:rsidRPr="0043780A">
        <w:t>Uggerhøj</w:t>
      </w:r>
      <w:proofErr w:type="spellEnd"/>
      <w:r w:rsidRPr="0043780A">
        <w:t xml:space="preserve"> (Denmark) and is based on presentations made at the conference in Helsinki, Finland, May 2012.</w:t>
      </w:r>
      <w:r>
        <w:rPr>
          <w:rFonts w:hint="eastAsia"/>
        </w:rPr>
        <w:t xml:space="preserve">           </w:t>
      </w:r>
    </w:p>
    <w:p w14:paraId="45E8AC5F" w14:textId="3D9718A4" w:rsidR="00D235AF" w:rsidRDefault="00D235AF" w:rsidP="0043780A">
      <w:pPr>
        <w:pStyle w:val="a5"/>
      </w:pPr>
      <w:r w:rsidRPr="0043780A">
        <w:rPr>
          <w:rFonts w:hint="eastAsia"/>
        </w:rPr>
        <w:t>這份宣言是第二屆實務研究國際會議的科學委員會（成員包括：</w:t>
      </w:r>
      <w:proofErr w:type="spellStart"/>
      <w:r w:rsidRPr="0043780A">
        <w:rPr>
          <w:rFonts w:hint="eastAsia"/>
        </w:rPr>
        <w:t>Ilse</w:t>
      </w:r>
      <w:proofErr w:type="spellEnd"/>
      <w:r w:rsidRPr="0043780A">
        <w:rPr>
          <w:rFonts w:hint="eastAsia"/>
        </w:rPr>
        <w:t xml:space="preserve"> </w:t>
      </w:r>
      <w:proofErr w:type="spellStart"/>
      <w:r w:rsidRPr="0043780A">
        <w:rPr>
          <w:rFonts w:hint="eastAsia"/>
        </w:rPr>
        <w:t>Julkunen</w:t>
      </w:r>
      <w:proofErr w:type="spellEnd"/>
      <w:r w:rsidRPr="0043780A">
        <w:rPr>
          <w:rFonts w:hint="eastAsia"/>
        </w:rPr>
        <w:t>, Chair (</w:t>
      </w:r>
      <w:r w:rsidRPr="0043780A">
        <w:rPr>
          <w:rFonts w:hint="eastAsia"/>
        </w:rPr>
        <w:t>芬蘭</w:t>
      </w:r>
      <w:r w:rsidRPr="0043780A">
        <w:rPr>
          <w:rFonts w:hint="eastAsia"/>
        </w:rPr>
        <w:t>), Michael J. Austin (</w:t>
      </w:r>
      <w:r w:rsidRPr="0043780A">
        <w:rPr>
          <w:rFonts w:hint="eastAsia"/>
        </w:rPr>
        <w:t>美國</w:t>
      </w:r>
      <w:r w:rsidRPr="0043780A">
        <w:rPr>
          <w:rFonts w:hint="eastAsia"/>
        </w:rPr>
        <w:t>), Mike Fisher (</w:t>
      </w:r>
      <w:r w:rsidRPr="0043780A">
        <w:rPr>
          <w:rFonts w:hint="eastAsia"/>
        </w:rPr>
        <w:t>英國</w:t>
      </w:r>
      <w:r w:rsidRPr="0043780A">
        <w:rPr>
          <w:rFonts w:hint="eastAsia"/>
        </w:rPr>
        <w:t xml:space="preserve">), and Lars </w:t>
      </w:r>
      <w:proofErr w:type="spellStart"/>
      <w:r w:rsidRPr="0043780A">
        <w:rPr>
          <w:rFonts w:hint="eastAsia"/>
        </w:rPr>
        <w:t>Uggerhøj</w:t>
      </w:r>
      <w:proofErr w:type="spellEnd"/>
      <w:r w:rsidRPr="0043780A">
        <w:rPr>
          <w:rFonts w:hint="eastAsia"/>
        </w:rPr>
        <w:t xml:space="preserve"> (</w:t>
      </w:r>
      <w:r w:rsidRPr="0043780A">
        <w:rPr>
          <w:rFonts w:hint="eastAsia"/>
        </w:rPr>
        <w:t>丹麥</w:t>
      </w:r>
      <w:r w:rsidRPr="0043780A">
        <w:rPr>
          <w:rFonts w:hint="eastAsia"/>
        </w:rPr>
        <w:t>)</w:t>
      </w:r>
      <w:r w:rsidRPr="0043780A">
        <w:rPr>
          <w:rFonts w:hint="eastAsia"/>
        </w:rPr>
        <w:t>指導下，並根據他們在會議上的發言所完成（會議是</w:t>
      </w:r>
      <w:r w:rsidRPr="0043780A">
        <w:rPr>
          <w:rFonts w:hint="eastAsia"/>
        </w:rPr>
        <w:t>2012</w:t>
      </w:r>
      <w:r w:rsidRPr="0043780A">
        <w:rPr>
          <w:rFonts w:hint="eastAsia"/>
        </w:rPr>
        <w:t>年</w:t>
      </w:r>
      <w:r w:rsidRPr="0043780A">
        <w:rPr>
          <w:rFonts w:hint="eastAsia"/>
        </w:rPr>
        <w:t>5</w:t>
      </w:r>
      <w:r w:rsidRPr="0043780A">
        <w:rPr>
          <w:rFonts w:hint="eastAsia"/>
        </w:rPr>
        <w:t>月在芬蘭赫爾辛基舉行）。</w:t>
      </w:r>
    </w:p>
  </w:footnote>
  <w:footnote w:id="2">
    <w:p w14:paraId="62127053" w14:textId="05CBAC09" w:rsidR="00D235AF" w:rsidRDefault="00D235AF">
      <w:pPr>
        <w:pStyle w:val="a5"/>
        <w:rPr>
          <w:rFonts w:ascii="Times New Roman" w:hAnsi="Times New Roman" w:cs="Times New Roman"/>
          <w:kern w:val="0"/>
        </w:rPr>
      </w:pPr>
      <w:r>
        <w:rPr>
          <w:rStyle w:val="a6"/>
        </w:rPr>
        <w:footnoteRef/>
      </w:r>
      <w:r>
        <w:t xml:space="preserve"> </w:t>
      </w:r>
      <w:r>
        <w:rPr>
          <w:rFonts w:ascii="Times New Roman" w:hAnsi="Times New Roman" w:cs="Times New Roman"/>
          <w:kern w:val="0"/>
        </w:rPr>
        <w:t>Salisbury Statement on Practice Research in Social Work (2011), Social Work &amp; Society</w:t>
      </w:r>
      <w:proofErr w:type="gramStart"/>
      <w:r>
        <w:rPr>
          <w:rFonts w:ascii="Times New Roman" w:hAnsi="Times New Roman" w:cs="Times New Roman"/>
          <w:kern w:val="0"/>
        </w:rPr>
        <w:t>,  9</w:t>
      </w:r>
      <w:proofErr w:type="gramEnd"/>
      <w:r>
        <w:rPr>
          <w:rFonts w:ascii="Times New Roman" w:hAnsi="Times New Roman" w:cs="Times New Roman"/>
          <w:kern w:val="0"/>
        </w:rPr>
        <w:t>(1). 4-9</w:t>
      </w:r>
    </w:p>
    <w:p w14:paraId="35F4B737" w14:textId="154E25E1" w:rsidR="00D235AF" w:rsidRDefault="00D235AF">
      <w:pPr>
        <w:pStyle w:val="a5"/>
      </w:pPr>
      <w:r w:rsidRPr="0043780A">
        <w:rPr>
          <w:rFonts w:hint="eastAsia"/>
        </w:rPr>
        <w:t>社會工作實務研究：索利斯堡宣言（</w:t>
      </w:r>
      <w:r w:rsidRPr="0043780A">
        <w:rPr>
          <w:rFonts w:hint="eastAsia"/>
        </w:rPr>
        <w:t>2011</w:t>
      </w:r>
      <w:r w:rsidRPr="0043780A">
        <w:rPr>
          <w:rFonts w:hint="eastAsia"/>
        </w:rPr>
        <w:t>），刊登</w:t>
      </w:r>
      <w:r w:rsidRPr="0043780A">
        <w:rPr>
          <w:rFonts w:hint="eastAsia"/>
        </w:rPr>
        <w:t>Social Work (2011), Social Work &amp; Society, 9(1). 4-9</w:t>
      </w:r>
      <w:r w:rsidRPr="0043780A">
        <w:rPr>
          <w:rFonts w:hint="eastAsia"/>
        </w:rPr>
        <w:t>。</w:t>
      </w:r>
    </w:p>
  </w:footnote>
  <w:footnote w:id="3">
    <w:p w14:paraId="070C3CFB" w14:textId="0514C8A7" w:rsidR="00D235AF" w:rsidRPr="00776D1E" w:rsidRDefault="00D235AF" w:rsidP="00776D1E">
      <w:pPr>
        <w:pStyle w:val="a5"/>
      </w:pPr>
      <w:r>
        <w:rPr>
          <w:rStyle w:val="a6"/>
        </w:rPr>
        <w:footnoteRef/>
      </w:r>
      <w:r>
        <w:t xml:space="preserve"> </w:t>
      </w:r>
      <w:r w:rsidRPr="00776D1E">
        <w:t>Austin, M. J., Santo, T. S. D., &amp; Lee, C. (2012). Building Organizational Supports for Research-minded</w:t>
      </w:r>
      <w:r w:rsidRPr="00776D1E">
        <w:rPr>
          <w:rFonts w:hint="eastAsia"/>
        </w:rPr>
        <w:t xml:space="preserve"> </w:t>
      </w:r>
      <w:r w:rsidRPr="00776D1E">
        <w:t>Practitioners. Journal of Evidenced-Based Social Work, 9, 1–39.</w:t>
      </w:r>
    </w:p>
    <w:p w14:paraId="7B8C0B6C" w14:textId="09625EA0" w:rsidR="00D235AF" w:rsidRPr="00776D1E" w:rsidRDefault="00D235AF" w:rsidP="00776D1E">
      <w:pPr>
        <w:pStyle w:val="a5"/>
      </w:pPr>
      <w:proofErr w:type="spellStart"/>
      <w:r w:rsidRPr="00776D1E">
        <w:t>Driessens</w:t>
      </w:r>
      <w:proofErr w:type="spellEnd"/>
      <w:r w:rsidRPr="00776D1E">
        <w:t xml:space="preserve">, </w:t>
      </w:r>
      <w:proofErr w:type="spellStart"/>
      <w:r w:rsidRPr="00776D1E">
        <w:t>Saurama</w:t>
      </w:r>
      <w:proofErr w:type="spellEnd"/>
      <w:r w:rsidRPr="00776D1E">
        <w:t xml:space="preserve">, E, </w:t>
      </w:r>
      <w:proofErr w:type="spellStart"/>
      <w:r w:rsidRPr="00776D1E">
        <w:t>Fargion</w:t>
      </w:r>
      <w:proofErr w:type="spellEnd"/>
      <w:r w:rsidRPr="00776D1E">
        <w:t>, S (2011) Research with social workers to improve their social</w:t>
      </w:r>
      <w:r w:rsidRPr="00776D1E">
        <w:rPr>
          <w:rFonts w:hint="eastAsia"/>
        </w:rPr>
        <w:t xml:space="preserve"> </w:t>
      </w:r>
      <w:r w:rsidRPr="00776D1E">
        <w:t>interventions. European Journal of Social Work, 14, 1, pp.71-88.</w:t>
      </w:r>
    </w:p>
    <w:p w14:paraId="469F2ED0" w14:textId="1DD4DD32" w:rsidR="00D235AF" w:rsidRPr="00776D1E" w:rsidRDefault="00D235AF" w:rsidP="00776D1E">
      <w:pPr>
        <w:pStyle w:val="a5"/>
      </w:pPr>
      <w:r w:rsidRPr="00776D1E">
        <w:t>Fisher, M. (2013) Beyond evidence-based policy and practice: reshaping the relationship between</w:t>
      </w:r>
      <w:r w:rsidRPr="00776D1E">
        <w:rPr>
          <w:rFonts w:hint="eastAsia"/>
        </w:rPr>
        <w:t xml:space="preserve"> </w:t>
      </w:r>
      <w:r w:rsidRPr="00776D1E">
        <w:t>research and practice, Social Work and Social Sciences Review.</w:t>
      </w:r>
    </w:p>
    <w:p w14:paraId="63D3AFB6" w14:textId="77777777" w:rsidR="00D235AF" w:rsidRPr="00776D1E" w:rsidRDefault="00D235AF" w:rsidP="00776D1E">
      <w:pPr>
        <w:pStyle w:val="a5"/>
      </w:pPr>
      <w:r w:rsidRPr="00776D1E">
        <w:t>Epstein, I. (2010) Clinical data-mining: Integrating practice and research. New York: Oxford University</w:t>
      </w:r>
      <w:r w:rsidRPr="00776D1E">
        <w:rPr>
          <w:rFonts w:hint="eastAsia"/>
        </w:rPr>
        <w:t xml:space="preserve"> </w:t>
      </w:r>
      <w:r w:rsidRPr="00776D1E">
        <w:t xml:space="preserve">Press. </w:t>
      </w:r>
    </w:p>
    <w:p w14:paraId="4B08C444" w14:textId="77777777" w:rsidR="00D235AF" w:rsidRPr="00776D1E" w:rsidRDefault="00D235AF" w:rsidP="00776D1E">
      <w:pPr>
        <w:pStyle w:val="a5"/>
      </w:pPr>
      <w:r w:rsidRPr="00776D1E">
        <w:t>Epstein, I. (2011) ‘Reconciling evidence-based practice, evidence-informed practice, and</w:t>
      </w:r>
      <w:r w:rsidRPr="00776D1E">
        <w:rPr>
          <w:rFonts w:hint="eastAsia"/>
        </w:rPr>
        <w:t xml:space="preserve"> </w:t>
      </w:r>
      <w:r w:rsidRPr="00776D1E">
        <w:t xml:space="preserve">practice-based research: The role of clinical </w:t>
      </w:r>
      <w:proofErr w:type="gramStart"/>
      <w:r w:rsidRPr="00776D1E">
        <w:t>data-mining</w:t>
      </w:r>
      <w:proofErr w:type="gramEnd"/>
      <w:r w:rsidRPr="00776D1E">
        <w:t>’, Social Work, 56(3), pp.284-288.</w:t>
      </w:r>
    </w:p>
    <w:p w14:paraId="2A5E34CE" w14:textId="77777777" w:rsidR="00D235AF" w:rsidRPr="00776D1E" w:rsidRDefault="00D235AF" w:rsidP="00776D1E">
      <w:pPr>
        <w:pStyle w:val="a5"/>
      </w:pPr>
      <w:proofErr w:type="spellStart"/>
      <w:r w:rsidRPr="00776D1E">
        <w:t>Julkunen</w:t>
      </w:r>
      <w:proofErr w:type="spellEnd"/>
      <w:r w:rsidRPr="00776D1E">
        <w:t xml:space="preserve">, </w:t>
      </w:r>
      <w:proofErr w:type="spellStart"/>
      <w:r w:rsidRPr="00776D1E">
        <w:t>Ilse</w:t>
      </w:r>
      <w:proofErr w:type="spellEnd"/>
      <w:r w:rsidRPr="00776D1E">
        <w:t xml:space="preserve"> (</w:t>
      </w:r>
      <w:proofErr w:type="gramStart"/>
      <w:r w:rsidRPr="00776D1E">
        <w:t>2011)Knowledge</w:t>
      </w:r>
      <w:proofErr w:type="gramEnd"/>
      <w:r w:rsidRPr="00776D1E">
        <w:t xml:space="preserve"> production processes in Practice Research – Outcomes and Critical</w:t>
      </w:r>
      <w:r w:rsidRPr="00776D1E">
        <w:rPr>
          <w:rFonts w:hint="eastAsia"/>
        </w:rPr>
        <w:t xml:space="preserve"> </w:t>
      </w:r>
      <w:r w:rsidRPr="00776D1E">
        <w:t xml:space="preserve">Elements. </w:t>
      </w:r>
      <w:proofErr w:type="gramStart"/>
      <w:r w:rsidRPr="00776D1E">
        <w:t>Social Work &amp; Society, 9, 1, pp.60-75.</w:t>
      </w:r>
      <w:proofErr w:type="gramEnd"/>
    </w:p>
    <w:p w14:paraId="7B1C7CFA" w14:textId="77777777" w:rsidR="00D235AF" w:rsidRPr="00776D1E" w:rsidRDefault="00D235AF" w:rsidP="00776D1E">
      <w:pPr>
        <w:pStyle w:val="a5"/>
      </w:pPr>
      <w:proofErr w:type="spellStart"/>
      <w:r w:rsidRPr="00776D1E">
        <w:t>Marthinsen</w:t>
      </w:r>
      <w:proofErr w:type="spellEnd"/>
      <w:r w:rsidRPr="00776D1E">
        <w:t xml:space="preserve">, E, </w:t>
      </w:r>
      <w:proofErr w:type="spellStart"/>
      <w:r w:rsidRPr="00776D1E">
        <w:t>Julkunen</w:t>
      </w:r>
      <w:proofErr w:type="spellEnd"/>
      <w:r w:rsidRPr="00776D1E">
        <w:t xml:space="preserve">, I (2012) Practice Research in Nordic social work. </w:t>
      </w:r>
      <w:proofErr w:type="gramStart"/>
      <w:r w:rsidRPr="00776D1E">
        <w:t>Knowledge production in</w:t>
      </w:r>
      <w:r w:rsidRPr="00776D1E">
        <w:rPr>
          <w:rFonts w:hint="eastAsia"/>
        </w:rPr>
        <w:t xml:space="preserve"> </w:t>
      </w:r>
      <w:r w:rsidRPr="00776D1E">
        <w:t>transition.</w:t>
      </w:r>
      <w:proofErr w:type="gramEnd"/>
      <w:r w:rsidRPr="00776D1E">
        <w:t xml:space="preserve"> London: Whiting &amp; Birch.</w:t>
      </w:r>
    </w:p>
    <w:p w14:paraId="0EF3813A" w14:textId="77777777" w:rsidR="00D235AF" w:rsidRPr="00776D1E" w:rsidRDefault="00D235AF" w:rsidP="00776D1E">
      <w:pPr>
        <w:pStyle w:val="a5"/>
      </w:pPr>
      <w:proofErr w:type="spellStart"/>
      <w:r w:rsidRPr="00776D1E">
        <w:t>Saurama</w:t>
      </w:r>
      <w:proofErr w:type="spellEnd"/>
      <w:r w:rsidRPr="00776D1E">
        <w:t xml:space="preserve">, E, </w:t>
      </w:r>
      <w:proofErr w:type="spellStart"/>
      <w:r w:rsidRPr="00776D1E">
        <w:t>Julkunen</w:t>
      </w:r>
      <w:proofErr w:type="spellEnd"/>
      <w:r w:rsidRPr="00776D1E">
        <w:t>, I (2011) Approaching practice research in theory and practice. Social Work &amp;</w:t>
      </w:r>
      <w:r w:rsidRPr="00776D1E">
        <w:rPr>
          <w:rFonts w:hint="eastAsia"/>
        </w:rPr>
        <w:t xml:space="preserve"> </w:t>
      </w:r>
      <w:proofErr w:type="gramStart"/>
      <w:r w:rsidRPr="00776D1E">
        <w:t>Social Science</w:t>
      </w:r>
      <w:proofErr w:type="gramEnd"/>
      <w:r w:rsidRPr="00776D1E">
        <w:t xml:space="preserve"> Review, 15, 2, </w:t>
      </w:r>
      <w:proofErr w:type="spellStart"/>
      <w:r w:rsidRPr="00776D1E">
        <w:t>pp</w:t>
      </w:r>
      <w:proofErr w:type="spellEnd"/>
      <w:r w:rsidRPr="00776D1E">
        <w:t xml:space="preserve"> 57-75.</w:t>
      </w:r>
    </w:p>
    <w:p w14:paraId="2EB15208" w14:textId="77777777" w:rsidR="00D235AF" w:rsidRPr="00776D1E" w:rsidRDefault="00D235AF" w:rsidP="00776D1E">
      <w:pPr>
        <w:pStyle w:val="a5"/>
      </w:pPr>
      <w:r w:rsidRPr="00776D1E">
        <w:t>Shaw, I. and Lunt, N (2012) ‘Constructing practitioner research’ Social Work Research 36, (3): 197-208.</w:t>
      </w:r>
      <w:r w:rsidRPr="00776D1E">
        <w:rPr>
          <w:rFonts w:hint="eastAsia"/>
        </w:rPr>
        <w:t xml:space="preserve"> </w:t>
      </w:r>
      <w:proofErr w:type="spellStart"/>
      <w:proofErr w:type="gramStart"/>
      <w:r w:rsidRPr="00776D1E">
        <w:t>doi</w:t>
      </w:r>
      <w:proofErr w:type="spellEnd"/>
      <w:proofErr w:type="gramEnd"/>
      <w:r w:rsidRPr="00776D1E">
        <w:t>: 10.1093/</w:t>
      </w:r>
      <w:proofErr w:type="spellStart"/>
      <w:r w:rsidRPr="00776D1E">
        <w:t>swr</w:t>
      </w:r>
      <w:proofErr w:type="spellEnd"/>
      <w:r w:rsidRPr="00776D1E">
        <w:t>/svs013.</w:t>
      </w:r>
    </w:p>
    <w:p w14:paraId="63A4CD14" w14:textId="77777777" w:rsidR="00D235AF" w:rsidRPr="00776D1E" w:rsidRDefault="00D235AF" w:rsidP="00776D1E">
      <w:pPr>
        <w:pStyle w:val="a5"/>
      </w:pPr>
      <w:r w:rsidRPr="00776D1E">
        <w:t>Shaw, I. and Lunt, N. (2011) ‘Navigating Practitioner Research’, British Journal of Social Work 41 (8): 1548-1565. doi</w:t>
      </w:r>
      <w:proofErr w:type="gramStart"/>
      <w:r w:rsidRPr="00776D1E">
        <w:t>:10.1093</w:t>
      </w:r>
      <w:proofErr w:type="gramEnd"/>
      <w:r w:rsidRPr="00776D1E">
        <w:t>/</w:t>
      </w:r>
      <w:proofErr w:type="spellStart"/>
      <w:r w:rsidRPr="00776D1E">
        <w:t>bjsw</w:t>
      </w:r>
      <w:proofErr w:type="spellEnd"/>
      <w:r w:rsidRPr="00776D1E">
        <w:t xml:space="preserve">/bcr025. </w:t>
      </w:r>
    </w:p>
    <w:p w14:paraId="445C5FBE" w14:textId="77777777" w:rsidR="00D235AF" w:rsidRPr="00776D1E" w:rsidRDefault="00D235AF" w:rsidP="00776D1E">
      <w:pPr>
        <w:pStyle w:val="a5"/>
      </w:pPr>
      <w:r w:rsidRPr="00776D1E">
        <w:t xml:space="preserve">Shaw, I. (2012) Practice and Research </w:t>
      </w:r>
      <w:proofErr w:type="spellStart"/>
      <w:r w:rsidRPr="00776D1E">
        <w:t>Aldershot</w:t>
      </w:r>
      <w:proofErr w:type="spellEnd"/>
      <w:r w:rsidRPr="00776D1E">
        <w:t xml:space="preserve">: </w:t>
      </w:r>
      <w:proofErr w:type="spellStart"/>
      <w:r w:rsidRPr="00776D1E">
        <w:t>Ashgate</w:t>
      </w:r>
      <w:proofErr w:type="spellEnd"/>
      <w:r w:rsidRPr="00776D1E">
        <w:rPr>
          <w:rFonts w:hint="eastAsia"/>
        </w:rPr>
        <w:t xml:space="preserve"> </w:t>
      </w:r>
      <w:r w:rsidRPr="00776D1E">
        <w:t xml:space="preserve">Publications. </w:t>
      </w:r>
      <w:proofErr w:type="gramStart"/>
      <w:r w:rsidRPr="00776D1E">
        <w:t>pp10</w:t>
      </w:r>
      <w:proofErr w:type="gramEnd"/>
      <w:r w:rsidRPr="00776D1E">
        <w:t>-17.</w:t>
      </w:r>
    </w:p>
    <w:p w14:paraId="6CC643CB" w14:textId="26D1CFF2" w:rsidR="00D235AF" w:rsidRDefault="00D235AF" w:rsidP="00776D1E">
      <w:pPr>
        <w:pStyle w:val="a5"/>
      </w:pPr>
      <w:proofErr w:type="spellStart"/>
      <w:r w:rsidRPr="00776D1E">
        <w:t>Uggerhøj</w:t>
      </w:r>
      <w:proofErr w:type="spellEnd"/>
      <w:r w:rsidRPr="00776D1E">
        <w:t xml:space="preserve">, L. (2011). </w:t>
      </w:r>
      <w:proofErr w:type="gramStart"/>
      <w:r w:rsidRPr="00776D1E">
        <w:t>Theorizing practice research in social work.</w:t>
      </w:r>
      <w:proofErr w:type="gramEnd"/>
      <w:r w:rsidRPr="00776D1E">
        <w:t xml:space="preserve"> Social Work and Social Sciences</w:t>
      </w:r>
      <w:r w:rsidRPr="00776D1E">
        <w:rPr>
          <w:rFonts w:hint="eastAsia"/>
        </w:rPr>
        <w:t xml:space="preserve"> </w:t>
      </w:r>
      <w:r w:rsidRPr="00776D1E">
        <w:t xml:space="preserve">Review, 15(1), 49–73. </w:t>
      </w:r>
      <w:proofErr w:type="spellStart"/>
      <w:r w:rsidRPr="00776D1E">
        <w:t>Uggerhøj</w:t>
      </w:r>
      <w:proofErr w:type="spellEnd"/>
      <w:r w:rsidRPr="00776D1E">
        <w:t>, L. (2011). What is</w:t>
      </w:r>
      <w:r w:rsidRPr="00776D1E">
        <w:rPr>
          <w:rFonts w:hint="eastAsia"/>
        </w:rPr>
        <w:t xml:space="preserve"> </w:t>
      </w:r>
      <w:r w:rsidRPr="00776D1E">
        <w:t>Practice Research in Social Work - Definitions,</w:t>
      </w:r>
      <w:r w:rsidRPr="00776D1E">
        <w:rPr>
          <w:rFonts w:hint="eastAsia"/>
        </w:rPr>
        <w:t xml:space="preserve"> </w:t>
      </w:r>
      <w:r w:rsidRPr="00776D1E">
        <w:t xml:space="preserve">Barriers and </w:t>
      </w:r>
      <w:proofErr w:type="gramStart"/>
      <w:r w:rsidRPr="00776D1E">
        <w:t>Possibilities.</w:t>
      </w:r>
      <w:proofErr w:type="gramEnd"/>
      <w:r w:rsidRPr="00776D1E">
        <w:t xml:space="preserve"> Social Work &amp; Society, 9(1), 1–20.</w:t>
      </w:r>
    </w:p>
  </w:footnote>
  <w:footnote w:id="4">
    <w:p w14:paraId="659BB636" w14:textId="27C2C08C" w:rsidR="00D235AF" w:rsidRPr="00776D1E" w:rsidRDefault="00D235AF" w:rsidP="00776D1E">
      <w:pPr>
        <w:pStyle w:val="a5"/>
      </w:pPr>
      <w:r>
        <w:rPr>
          <w:rStyle w:val="a6"/>
        </w:rPr>
        <w:footnoteRef/>
      </w:r>
      <w:r>
        <w:t xml:space="preserve"> </w:t>
      </w:r>
      <w:proofErr w:type="spellStart"/>
      <w:r w:rsidRPr="00776D1E">
        <w:t>Flyvbjerg</w:t>
      </w:r>
      <w:proofErr w:type="spellEnd"/>
      <w:r w:rsidRPr="00776D1E">
        <w:t>, B. (2001) Making Social Science Matter: Why Social Inquiry Fails and How It Can Succeed</w:t>
      </w:r>
      <w:r>
        <w:rPr>
          <w:rFonts w:hint="eastAsia"/>
        </w:rPr>
        <w:t xml:space="preserve"> </w:t>
      </w:r>
      <w:r w:rsidRPr="00776D1E">
        <w:t>Again, New York: Cambridge University Press</w:t>
      </w:r>
    </w:p>
    <w:p w14:paraId="757A48D2" w14:textId="4645F5D1" w:rsidR="00D235AF" w:rsidRDefault="00D235AF" w:rsidP="00776D1E">
      <w:pPr>
        <w:pStyle w:val="a5"/>
      </w:pPr>
      <w:proofErr w:type="spellStart"/>
      <w:r w:rsidRPr="00776D1E">
        <w:t>Nowotny</w:t>
      </w:r>
      <w:proofErr w:type="spellEnd"/>
      <w:r w:rsidRPr="00776D1E">
        <w:t>, Helga, Scott, Peter, Gibbons, Michael (2001) Re-Thinking Science.</w:t>
      </w:r>
    </w:p>
    <w:p w14:paraId="17FF8090" w14:textId="27D8E13F" w:rsidR="00D235AF" w:rsidRPr="00776D1E" w:rsidRDefault="00D235AF" w:rsidP="00776D1E">
      <w:pPr>
        <w:pStyle w:val="a5"/>
      </w:pPr>
      <w:proofErr w:type="spellStart"/>
      <w:r w:rsidRPr="00776D1E">
        <w:t>Nowotny</w:t>
      </w:r>
      <w:proofErr w:type="spellEnd"/>
      <w:r w:rsidRPr="00776D1E">
        <w:t xml:space="preserve">, Helga (2003) </w:t>
      </w:r>
      <w:proofErr w:type="spellStart"/>
      <w:r w:rsidRPr="00776D1E">
        <w:t>Democratising</w:t>
      </w:r>
      <w:proofErr w:type="spellEnd"/>
      <w:r w:rsidRPr="00776D1E">
        <w:t xml:space="preserve"> expertise and socially robust knowledge. Science and Public</w:t>
      </w:r>
    </w:p>
    <w:p w14:paraId="590E31A1" w14:textId="3FF3C504" w:rsidR="00D235AF" w:rsidRDefault="00D235AF" w:rsidP="00776D1E">
      <w:pPr>
        <w:pStyle w:val="a5"/>
      </w:pPr>
      <w:proofErr w:type="gramStart"/>
      <w:r w:rsidRPr="00776D1E">
        <w:t>Policy; 30 (2), 151-156.</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BAE55"/>
    <w:multiLevelType w:val="hybridMultilevel"/>
    <w:tmpl w:val="2BD987CB"/>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327DA"/>
    <w:multiLevelType w:val="hybridMultilevel"/>
    <w:tmpl w:val="398C1A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5C14E05"/>
    <w:multiLevelType w:val="hybridMultilevel"/>
    <w:tmpl w:val="BD18E6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C314229"/>
    <w:multiLevelType w:val="hybridMultilevel"/>
    <w:tmpl w:val="E37E08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8850DC4"/>
    <w:multiLevelType w:val="hybridMultilevel"/>
    <w:tmpl w:val="9CEA512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3AB31F21"/>
    <w:multiLevelType w:val="hybridMultilevel"/>
    <w:tmpl w:val="CA36FAC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B0F5DB0"/>
    <w:multiLevelType w:val="hybridMultilevel"/>
    <w:tmpl w:val="BE34BD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A3B7F9D"/>
    <w:multiLevelType w:val="hybridMultilevel"/>
    <w:tmpl w:val="02B8CAC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A4914C7"/>
    <w:multiLevelType w:val="hybridMultilevel"/>
    <w:tmpl w:val="94B6A3C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1A45A30"/>
    <w:multiLevelType w:val="hybridMultilevel"/>
    <w:tmpl w:val="432C6F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7E03840"/>
    <w:multiLevelType w:val="hybridMultilevel"/>
    <w:tmpl w:val="AE14A02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6DBC1E1C"/>
    <w:multiLevelType w:val="hybridMultilevel"/>
    <w:tmpl w:val="AD14564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1701665"/>
    <w:multiLevelType w:val="hybridMultilevel"/>
    <w:tmpl w:val="C482519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75865F68"/>
    <w:multiLevelType w:val="hybridMultilevel"/>
    <w:tmpl w:val="B6C2B302"/>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4"/>
  </w:num>
  <w:num w:numId="2">
    <w:abstractNumId w:val="8"/>
  </w:num>
  <w:num w:numId="3">
    <w:abstractNumId w:val="13"/>
  </w:num>
  <w:num w:numId="4">
    <w:abstractNumId w:val="10"/>
  </w:num>
  <w:num w:numId="5">
    <w:abstractNumId w:val="6"/>
  </w:num>
  <w:num w:numId="6">
    <w:abstractNumId w:val="0"/>
  </w:num>
  <w:num w:numId="7">
    <w:abstractNumId w:val="7"/>
  </w:num>
  <w:num w:numId="8">
    <w:abstractNumId w:val="12"/>
  </w:num>
  <w:num w:numId="9">
    <w:abstractNumId w:val="11"/>
  </w:num>
  <w:num w:numId="10">
    <w:abstractNumId w:val="5"/>
  </w:num>
  <w:num w:numId="11">
    <w:abstractNumId w:val="3"/>
  </w:num>
  <w:num w:numId="12">
    <w:abstractNumId w:val="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80"/>
  <w:drawingGridHorizontalSpacing w:val="120"/>
  <w:drawingGridVerticalSpacing w:val="423"/>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56"/>
    <w:rsid w:val="000E7344"/>
    <w:rsid w:val="001C6B85"/>
    <w:rsid w:val="002C6EE4"/>
    <w:rsid w:val="003320BE"/>
    <w:rsid w:val="00356F0E"/>
    <w:rsid w:val="00382040"/>
    <w:rsid w:val="003E6E97"/>
    <w:rsid w:val="0043780A"/>
    <w:rsid w:val="004D1F13"/>
    <w:rsid w:val="005F0624"/>
    <w:rsid w:val="00621A8E"/>
    <w:rsid w:val="00627538"/>
    <w:rsid w:val="00724256"/>
    <w:rsid w:val="00776D1E"/>
    <w:rsid w:val="00833498"/>
    <w:rsid w:val="00A4249C"/>
    <w:rsid w:val="00A4430C"/>
    <w:rsid w:val="00D235AF"/>
    <w:rsid w:val="00EB0388"/>
    <w:rsid w:val="00F254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D44F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A8E"/>
    <w:pPr>
      <w:ind w:leftChars="200" w:left="480"/>
    </w:pPr>
  </w:style>
  <w:style w:type="table" w:styleId="a4">
    <w:name w:val="Table Grid"/>
    <w:basedOn w:val="a1"/>
    <w:uiPriority w:val="59"/>
    <w:rsid w:val="000E7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7344"/>
    <w:pPr>
      <w:widowControl w:val="0"/>
      <w:autoSpaceDE w:val="0"/>
      <w:autoSpaceDN w:val="0"/>
      <w:adjustRightInd w:val="0"/>
    </w:pPr>
    <w:rPr>
      <w:rFonts w:ascii="Century-Gothic,BoldItalic" w:eastAsia="Century-Gothic,BoldItalic" w:hAnsi="Times New Roman" w:cs="Century-Gothic,BoldItalic"/>
      <w:color w:val="000000"/>
      <w:kern w:val="0"/>
    </w:rPr>
  </w:style>
  <w:style w:type="paragraph" w:customStyle="1" w:styleId="CM8">
    <w:name w:val="CM8"/>
    <w:basedOn w:val="Default"/>
    <w:next w:val="Default"/>
    <w:uiPriority w:val="99"/>
    <w:rsid w:val="000E7344"/>
    <w:rPr>
      <w:rFonts w:cs="Times New Roman"/>
      <w:color w:val="auto"/>
    </w:rPr>
  </w:style>
  <w:style w:type="paragraph" w:customStyle="1" w:styleId="CM1">
    <w:name w:val="CM1"/>
    <w:basedOn w:val="Default"/>
    <w:next w:val="Default"/>
    <w:uiPriority w:val="99"/>
    <w:rsid w:val="000E7344"/>
    <w:pPr>
      <w:spacing w:line="406" w:lineRule="atLeast"/>
    </w:pPr>
    <w:rPr>
      <w:rFonts w:cs="Times New Roman"/>
      <w:color w:val="auto"/>
    </w:rPr>
  </w:style>
  <w:style w:type="paragraph" w:customStyle="1" w:styleId="CM9">
    <w:name w:val="CM9"/>
    <w:basedOn w:val="Default"/>
    <w:next w:val="Default"/>
    <w:uiPriority w:val="99"/>
    <w:rsid w:val="000E7344"/>
    <w:rPr>
      <w:rFonts w:cs="Times New Roman"/>
      <w:color w:val="auto"/>
    </w:rPr>
  </w:style>
  <w:style w:type="paragraph" w:customStyle="1" w:styleId="CM10">
    <w:name w:val="CM10"/>
    <w:basedOn w:val="Default"/>
    <w:next w:val="Default"/>
    <w:uiPriority w:val="99"/>
    <w:rsid w:val="000E7344"/>
    <w:rPr>
      <w:rFonts w:cs="Times New Roman"/>
      <w:color w:val="auto"/>
    </w:rPr>
  </w:style>
  <w:style w:type="paragraph" w:styleId="a5">
    <w:name w:val="footnote text"/>
    <w:basedOn w:val="a"/>
    <w:link w:val="Char"/>
    <w:uiPriority w:val="99"/>
    <w:unhideWhenUsed/>
    <w:rsid w:val="0043780A"/>
    <w:pPr>
      <w:snapToGrid w:val="0"/>
    </w:pPr>
    <w:rPr>
      <w:sz w:val="20"/>
      <w:szCs w:val="20"/>
    </w:rPr>
  </w:style>
  <w:style w:type="character" w:customStyle="1" w:styleId="Char">
    <w:name w:val="註腳文字 Char"/>
    <w:basedOn w:val="a0"/>
    <w:link w:val="a5"/>
    <w:uiPriority w:val="99"/>
    <w:rsid w:val="0043780A"/>
    <w:rPr>
      <w:sz w:val="20"/>
      <w:szCs w:val="20"/>
    </w:rPr>
  </w:style>
  <w:style w:type="character" w:styleId="a6">
    <w:name w:val="footnote reference"/>
    <w:basedOn w:val="a0"/>
    <w:uiPriority w:val="99"/>
    <w:unhideWhenUsed/>
    <w:rsid w:val="0043780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A8E"/>
    <w:pPr>
      <w:ind w:leftChars="200" w:left="480"/>
    </w:pPr>
  </w:style>
  <w:style w:type="table" w:styleId="a4">
    <w:name w:val="Table Grid"/>
    <w:basedOn w:val="a1"/>
    <w:uiPriority w:val="59"/>
    <w:rsid w:val="000E7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7344"/>
    <w:pPr>
      <w:widowControl w:val="0"/>
      <w:autoSpaceDE w:val="0"/>
      <w:autoSpaceDN w:val="0"/>
      <w:adjustRightInd w:val="0"/>
    </w:pPr>
    <w:rPr>
      <w:rFonts w:ascii="Century-Gothic,BoldItalic" w:eastAsia="Century-Gothic,BoldItalic" w:hAnsi="Times New Roman" w:cs="Century-Gothic,BoldItalic"/>
      <w:color w:val="000000"/>
      <w:kern w:val="0"/>
    </w:rPr>
  </w:style>
  <w:style w:type="paragraph" w:customStyle="1" w:styleId="CM8">
    <w:name w:val="CM8"/>
    <w:basedOn w:val="Default"/>
    <w:next w:val="Default"/>
    <w:uiPriority w:val="99"/>
    <w:rsid w:val="000E7344"/>
    <w:rPr>
      <w:rFonts w:cs="Times New Roman"/>
      <w:color w:val="auto"/>
    </w:rPr>
  </w:style>
  <w:style w:type="paragraph" w:customStyle="1" w:styleId="CM1">
    <w:name w:val="CM1"/>
    <w:basedOn w:val="Default"/>
    <w:next w:val="Default"/>
    <w:uiPriority w:val="99"/>
    <w:rsid w:val="000E7344"/>
    <w:pPr>
      <w:spacing w:line="406" w:lineRule="atLeast"/>
    </w:pPr>
    <w:rPr>
      <w:rFonts w:cs="Times New Roman"/>
      <w:color w:val="auto"/>
    </w:rPr>
  </w:style>
  <w:style w:type="paragraph" w:customStyle="1" w:styleId="CM9">
    <w:name w:val="CM9"/>
    <w:basedOn w:val="Default"/>
    <w:next w:val="Default"/>
    <w:uiPriority w:val="99"/>
    <w:rsid w:val="000E7344"/>
    <w:rPr>
      <w:rFonts w:cs="Times New Roman"/>
      <w:color w:val="auto"/>
    </w:rPr>
  </w:style>
  <w:style w:type="paragraph" w:customStyle="1" w:styleId="CM10">
    <w:name w:val="CM10"/>
    <w:basedOn w:val="Default"/>
    <w:next w:val="Default"/>
    <w:uiPriority w:val="99"/>
    <w:rsid w:val="000E7344"/>
    <w:rPr>
      <w:rFonts w:cs="Times New Roman"/>
      <w:color w:val="auto"/>
    </w:rPr>
  </w:style>
  <w:style w:type="paragraph" w:styleId="a5">
    <w:name w:val="footnote text"/>
    <w:basedOn w:val="a"/>
    <w:link w:val="Char"/>
    <w:uiPriority w:val="99"/>
    <w:unhideWhenUsed/>
    <w:rsid w:val="0043780A"/>
    <w:pPr>
      <w:snapToGrid w:val="0"/>
    </w:pPr>
    <w:rPr>
      <w:sz w:val="20"/>
      <w:szCs w:val="20"/>
    </w:rPr>
  </w:style>
  <w:style w:type="character" w:customStyle="1" w:styleId="Char">
    <w:name w:val="註腳文字 Char"/>
    <w:basedOn w:val="a0"/>
    <w:link w:val="a5"/>
    <w:uiPriority w:val="99"/>
    <w:rsid w:val="0043780A"/>
    <w:rPr>
      <w:sz w:val="20"/>
      <w:szCs w:val="20"/>
    </w:rPr>
  </w:style>
  <w:style w:type="character" w:styleId="a6">
    <w:name w:val="footnote reference"/>
    <w:basedOn w:val="a0"/>
    <w:uiPriority w:val="99"/>
    <w:unhideWhenUsed/>
    <w:rsid w:val="00437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13</Pages>
  <Words>3354</Words>
  <Characters>19124</Characters>
  <Application>Microsoft Macintosh Word</Application>
  <DocSecurity>0</DocSecurity>
  <Lines>159</Lines>
  <Paragraphs>44</Paragraphs>
  <ScaleCrop>false</ScaleCrop>
  <Company/>
  <LinksUpToDate>false</LinksUpToDate>
  <CharactersWithSpaces>22434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Samuel Shih-Chih</dc:creator>
  <cp:keywords/>
  <dc:description/>
  <cp:lastModifiedBy>Wang Samuel Shih-Chih</cp:lastModifiedBy>
  <cp:revision>3</cp:revision>
  <dcterms:created xsi:type="dcterms:W3CDTF">2014-12-10T07:30:00Z</dcterms:created>
  <dcterms:modified xsi:type="dcterms:W3CDTF">2014-12-15T09:49:00Z</dcterms:modified>
</cp:coreProperties>
</file>